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9F26" w14:textId="77777777" w:rsidR="0044073B" w:rsidRDefault="0044073B">
      <w:pPr>
        <w:rPr>
          <w:rFonts w:ascii="宋体" w:eastAsia="宋体" w:hAnsi="宋体"/>
          <w:sz w:val="24"/>
          <w:szCs w:val="24"/>
        </w:rPr>
      </w:pPr>
    </w:p>
    <w:p w14:paraId="67DF30AC" w14:textId="77777777" w:rsidR="0044073B" w:rsidRDefault="0044073B">
      <w:pPr>
        <w:rPr>
          <w:rFonts w:ascii="宋体" w:eastAsia="宋体" w:hAnsi="宋体"/>
          <w:sz w:val="24"/>
          <w:szCs w:val="24"/>
        </w:rPr>
      </w:pPr>
    </w:p>
    <w:p w14:paraId="785B1557" w14:textId="77777777" w:rsidR="0044073B" w:rsidRDefault="0044073B">
      <w:pPr>
        <w:rPr>
          <w:rFonts w:ascii="宋体" w:eastAsia="宋体" w:hAnsi="宋体"/>
          <w:sz w:val="44"/>
          <w:szCs w:val="44"/>
        </w:rPr>
      </w:pPr>
    </w:p>
    <w:p w14:paraId="594EA928" w14:textId="77777777" w:rsidR="0044073B" w:rsidRDefault="0054302C">
      <w:pPr>
        <w:jc w:val="center"/>
        <w:rPr>
          <w:rFonts w:ascii="宋体" w:eastAsia="宋体" w:hAnsi="宋体"/>
          <w:b/>
          <w:bCs/>
          <w:sz w:val="44"/>
          <w:szCs w:val="44"/>
        </w:rPr>
      </w:pPr>
      <w:r>
        <w:rPr>
          <w:rFonts w:ascii="宋体" w:eastAsia="宋体" w:hAnsi="宋体" w:hint="eastAsia"/>
          <w:b/>
          <w:bCs/>
          <w:sz w:val="44"/>
          <w:szCs w:val="44"/>
        </w:rPr>
        <w:t>新疆旅游发展基金补助地方项目资金中央专项转移支付绩效自评报告</w:t>
      </w:r>
    </w:p>
    <w:p w14:paraId="39BC5BCB" w14:textId="77777777" w:rsidR="0044073B" w:rsidRDefault="0044073B">
      <w:pPr>
        <w:jc w:val="center"/>
        <w:rPr>
          <w:rFonts w:ascii="宋体" w:eastAsia="宋体" w:hAnsi="宋体"/>
          <w:b/>
          <w:bCs/>
          <w:sz w:val="44"/>
          <w:szCs w:val="44"/>
        </w:rPr>
      </w:pPr>
    </w:p>
    <w:p w14:paraId="0A1A42AE" w14:textId="77777777" w:rsidR="0044073B" w:rsidRDefault="0044073B">
      <w:pPr>
        <w:jc w:val="center"/>
        <w:rPr>
          <w:rFonts w:ascii="宋体" w:eastAsia="宋体" w:hAnsi="宋体"/>
          <w:sz w:val="24"/>
          <w:szCs w:val="24"/>
        </w:rPr>
      </w:pPr>
    </w:p>
    <w:p w14:paraId="2C7CCF13" w14:textId="77777777" w:rsidR="0044073B" w:rsidRDefault="0054302C">
      <w:pPr>
        <w:jc w:val="center"/>
        <w:rPr>
          <w:rFonts w:ascii="宋体" w:eastAsia="宋体" w:hAnsi="宋体"/>
          <w:sz w:val="24"/>
          <w:szCs w:val="24"/>
        </w:rPr>
      </w:pPr>
      <w:r>
        <w:rPr>
          <w:rFonts w:ascii="宋体" w:eastAsia="宋体" w:hAnsi="宋体" w:hint="eastAsia"/>
          <w:sz w:val="24"/>
          <w:szCs w:val="24"/>
        </w:rPr>
        <w:t>（2019年度）</w:t>
      </w:r>
    </w:p>
    <w:p w14:paraId="4B20D8C7" w14:textId="77777777" w:rsidR="0044073B" w:rsidRDefault="0044073B">
      <w:pPr>
        <w:rPr>
          <w:rFonts w:ascii="宋体" w:eastAsia="宋体" w:hAnsi="宋体"/>
          <w:sz w:val="24"/>
          <w:szCs w:val="24"/>
        </w:rPr>
      </w:pPr>
    </w:p>
    <w:p w14:paraId="46293212" w14:textId="77777777" w:rsidR="0044073B" w:rsidRDefault="0044073B">
      <w:pPr>
        <w:rPr>
          <w:rFonts w:ascii="宋体" w:eastAsia="宋体" w:hAnsi="宋体"/>
          <w:sz w:val="24"/>
          <w:szCs w:val="24"/>
        </w:rPr>
      </w:pPr>
    </w:p>
    <w:p w14:paraId="3572A5F8" w14:textId="77777777" w:rsidR="0044073B" w:rsidRDefault="0044073B">
      <w:pPr>
        <w:rPr>
          <w:rFonts w:ascii="宋体" w:eastAsia="宋体" w:hAnsi="宋体"/>
          <w:sz w:val="24"/>
          <w:szCs w:val="24"/>
        </w:rPr>
      </w:pPr>
    </w:p>
    <w:p w14:paraId="0A55F53C" w14:textId="77777777" w:rsidR="0044073B" w:rsidRDefault="0044073B">
      <w:pPr>
        <w:rPr>
          <w:rFonts w:ascii="宋体" w:eastAsia="宋体" w:hAnsi="宋体"/>
          <w:sz w:val="24"/>
          <w:szCs w:val="24"/>
        </w:rPr>
      </w:pPr>
    </w:p>
    <w:p w14:paraId="1EADC5FB" w14:textId="77777777" w:rsidR="0044073B" w:rsidRDefault="0044073B">
      <w:pPr>
        <w:rPr>
          <w:rFonts w:ascii="宋体" w:eastAsia="宋体" w:hAnsi="宋体"/>
          <w:sz w:val="24"/>
          <w:szCs w:val="24"/>
        </w:rPr>
      </w:pPr>
    </w:p>
    <w:p w14:paraId="0B90F718" w14:textId="77777777" w:rsidR="0044073B" w:rsidRDefault="0044073B">
      <w:pPr>
        <w:rPr>
          <w:rFonts w:ascii="宋体" w:eastAsia="宋体" w:hAnsi="宋体"/>
          <w:sz w:val="24"/>
          <w:szCs w:val="24"/>
        </w:rPr>
      </w:pPr>
    </w:p>
    <w:p w14:paraId="5363FD14" w14:textId="77777777" w:rsidR="0044073B" w:rsidRDefault="0044073B">
      <w:pPr>
        <w:rPr>
          <w:rFonts w:ascii="宋体" w:eastAsia="宋体" w:hAnsi="宋体"/>
          <w:sz w:val="24"/>
          <w:szCs w:val="24"/>
        </w:rPr>
      </w:pPr>
    </w:p>
    <w:p w14:paraId="3DF0CC4C" w14:textId="77777777" w:rsidR="0044073B" w:rsidRDefault="0044073B">
      <w:pPr>
        <w:rPr>
          <w:rFonts w:ascii="宋体" w:eastAsia="宋体" w:hAnsi="宋体"/>
          <w:sz w:val="24"/>
          <w:szCs w:val="24"/>
        </w:rPr>
      </w:pPr>
    </w:p>
    <w:p w14:paraId="59DA45E4" w14:textId="77777777" w:rsidR="0044073B" w:rsidRDefault="0044073B">
      <w:pPr>
        <w:rPr>
          <w:rFonts w:ascii="宋体" w:eastAsia="宋体" w:hAnsi="宋体"/>
          <w:sz w:val="24"/>
          <w:szCs w:val="24"/>
        </w:rPr>
      </w:pPr>
    </w:p>
    <w:p w14:paraId="25B82435" w14:textId="77777777" w:rsidR="0044073B" w:rsidRDefault="0044073B">
      <w:pPr>
        <w:rPr>
          <w:rFonts w:ascii="宋体" w:eastAsia="宋体" w:hAnsi="宋体"/>
          <w:sz w:val="24"/>
          <w:szCs w:val="24"/>
        </w:rPr>
      </w:pPr>
    </w:p>
    <w:p w14:paraId="2451B9B5" w14:textId="77777777" w:rsidR="0044073B" w:rsidRDefault="0044073B">
      <w:pPr>
        <w:rPr>
          <w:rFonts w:ascii="宋体" w:eastAsia="宋体" w:hAnsi="宋体"/>
          <w:sz w:val="24"/>
          <w:szCs w:val="24"/>
        </w:rPr>
      </w:pPr>
    </w:p>
    <w:p w14:paraId="6E4E0DEC" w14:textId="77777777" w:rsidR="0044073B" w:rsidRDefault="0044073B">
      <w:pPr>
        <w:rPr>
          <w:rFonts w:ascii="宋体" w:eastAsia="宋体" w:hAnsi="宋体"/>
          <w:sz w:val="24"/>
          <w:szCs w:val="24"/>
        </w:rPr>
      </w:pPr>
    </w:p>
    <w:p w14:paraId="43790747" w14:textId="77777777" w:rsidR="0044073B" w:rsidRDefault="0044073B">
      <w:pPr>
        <w:rPr>
          <w:rFonts w:ascii="宋体" w:eastAsia="宋体" w:hAnsi="宋体"/>
          <w:sz w:val="24"/>
          <w:szCs w:val="24"/>
        </w:rPr>
      </w:pPr>
    </w:p>
    <w:p w14:paraId="1519020B" w14:textId="77777777" w:rsidR="0044073B" w:rsidRDefault="0044073B">
      <w:pPr>
        <w:rPr>
          <w:rFonts w:ascii="宋体" w:eastAsia="宋体" w:hAnsi="宋体"/>
          <w:sz w:val="24"/>
          <w:szCs w:val="24"/>
        </w:rPr>
      </w:pPr>
    </w:p>
    <w:p w14:paraId="7B700BE7" w14:textId="77777777" w:rsidR="0044073B" w:rsidRDefault="0044073B">
      <w:pPr>
        <w:rPr>
          <w:rFonts w:ascii="宋体" w:eastAsia="宋体" w:hAnsi="宋体"/>
          <w:sz w:val="24"/>
          <w:szCs w:val="24"/>
        </w:rPr>
      </w:pPr>
    </w:p>
    <w:p w14:paraId="148587B2" w14:textId="77777777" w:rsidR="0044073B" w:rsidRDefault="0044073B">
      <w:pPr>
        <w:rPr>
          <w:rFonts w:ascii="宋体" w:eastAsia="宋体" w:hAnsi="宋体"/>
          <w:sz w:val="24"/>
          <w:szCs w:val="24"/>
        </w:rPr>
      </w:pPr>
    </w:p>
    <w:p w14:paraId="61B364FE" w14:textId="77777777" w:rsidR="0044073B" w:rsidRDefault="0044073B">
      <w:pPr>
        <w:jc w:val="left"/>
        <w:rPr>
          <w:rFonts w:ascii="宋体" w:eastAsia="宋体" w:hAnsi="宋体"/>
          <w:sz w:val="24"/>
          <w:szCs w:val="24"/>
        </w:rPr>
      </w:pPr>
    </w:p>
    <w:p w14:paraId="3A36605B" w14:textId="77777777" w:rsidR="0044073B" w:rsidRDefault="0054302C">
      <w:pPr>
        <w:ind w:firstLineChars="500" w:firstLine="1400"/>
        <w:jc w:val="left"/>
        <w:rPr>
          <w:rFonts w:ascii="宋体" w:eastAsia="宋体" w:hAnsi="宋体"/>
          <w:sz w:val="24"/>
          <w:szCs w:val="24"/>
        </w:rPr>
      </w:pPr>
      <w:r>
        <w:rPr>
          <w:rFonts w:ascii="宋体" w:eastAsia="宋体" w:hAnsi="宋体" w:hint="eastAsia"/>
          <w:sz w:val="28"/>
          <w:szCs w:val="28"/>
        </w:rPr>
        <w:t>项目名称：旅游发展基金补助地方项目资金</w:t>
      </w:r>
    </w:p>
    <w:p w14:paraId="531B551B"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实施单位（公章）：自治区文化和旅游厅</w:t>
      </w:r>
    </w:p>
    <w:p w14:paraId="5A9CC2AD"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主管部门（公章）：自治区文化和旅游厅</w:t>
      </w:r>
    </w:p>
    <w:p w14:paraId="4AE546D5"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项目负责人（签章）：钱欣</w:t>
      </w:r>
    </w:p>
    <w:p w14:paraId="58DB2701" w14:textId="77777777" w:rsidR="0044073B" w:rsidRDefault="0054302C">
      <w:pPr>
        <w:ind w:firstLineChars="500" w:firstLine="1400"/>
        <w:jc w:val="left"/>
        <w:rPr>
          <w:rFonts w:ascii="宋体" w:eastAsia="宋体" w:hAnsi="宋体"/>
          <w:sz w:val="28"/>
          <w:szCs w:val="28"/>
        </w:rPr>
      </w:pPr>
      <w:r>
        <w:rPr>
          <w:rFonts w:ascii="宋体" w:eastAsia="宋体" w:hAnsi="宋体" w:hint="eastAsia"/>
          <w:sz w:val="28"/>
          <w:szCs w:val="28"/>
        </w:rPr>
        <w:t>填报时间： 2020年4月15日</w:t>
      </w:r>
    </w:p>
    <w:p w14:paraId="6A743218" w14:textId="77777777" w:rsidR="0044073B" w:rsidRDefault="0044073B">
      <w:pPr>
        <w:rPr>
          <w:rFonts w:ascii="宋体" w:eastAsia="宋体" w:hAnsi="宋体"/>
          <w:sz w:val="28"/>
          <w:szCs w:val="28"/>
        </w:rPr>
      </w:pPr>
    </w:p>
    <w:p w14:paraId="06B2AFAB" w14:textId="77777777" w:rsidR="0044073B" w:rsidRDefault="0044073B">
      <w:pPr>
        <w:rPr>
          <w:rFonts w:ascii="宋体" w:eastAsia="宋体" w:hAnsi="宋体"/>
          <w:sz w:val="28"/>
          <w:szCs w:val="28"/>
        </w:rPr>
      </w:pPr>
    </w:p>
    <w:p w14:paraId="1009EAA5" w14:textId="77777777" w:rsidR="0044073B" w:rsidRDefault="0044073B">
      <w:pPr>
        <w:rPr>
          <w:rFonts w:ascii="宋体" w:eastAsia="宋体" w:hAnsi="宋体"/>
          <w:sz w:val="24"/>
          <w:szCs w:val="24"/>
        </w:rPr>
      </w:pPr>
    </w:p>
    <w:p w14:paraId="677B8645" w14:textId="77777777" w:rsidR="0044073B" w:rsidRDefault="0054302C">
      <w:pPr>
        <w:spacing w:line="480" w:lineRule="auto"/>
        <w:jc w:val="center"/>
        <w:rPr>
          <w:rFonts w:ascii="宋体" w:eastAsia="宋体" w:hAnsi="宋体"/>
          <w:b/>
          <w:bCs/>
          <w:sz w:val="36"/>
          <w:szCs w:val="36"/>
        </w:rPr>
      </w:pPr>
      <w:r>
        <w:rPr>
          <w:rFonts w:ascii="宋体" w:eastAsia="宋体" w:hAnsi="宋体" w:hint="eastAsia"/>
          <w:b/>
          <w:bCs/>
          <w:sz w:val="36"/>
          <w:szCs w:val="36"/>
        </w:rPr>
        <w:lastRenderedPageBreak/>
        <w:t>新疆旅游发展基金补助地方项目资金</w:t>
      </w:r>
    </w:p>
    <w:p w14:paraId="08DAE61A" w14:textId="77777777" w:rsidR="0044073B" w:rsidRDefault="0054302C">
      <w:pPr>
        <w:spacing w:line="480" w:lineRule="auto"/>
        <w:jc w:val="center"/>
        <w:rPr>
          <w:rFonts w:ascii="宋体" w:eastAsia="宋体" w:hAnsi="宋体"/>
          <w:b/>
          <w:bCs/>
          <w:sz w:val="36"/>
          <w:szCs w:val="36"/>
        </w:rPr>
      </w:pPr>
      <w:r>
        <w:rPr>
          <w:rFonts w:ascii="宋体" w:eastAsia="宋体" w:hAnsi="宋体" w:hint="eastAsia"/>
          <w:b/>
          <w:bCs/>
          <w:sz w:val="36"/>
          <w:szCs w:val="36"/>
        </w:rPr>
        <w:t>专项转移支付</w:t>
      </w:r>
      <w:r>
        <w:rPr>
          <w:rFonts w:ascii="宋体" w:eastAsia="宋体" w:hAnsi="宋体"/>
          <w:b/>
          <w:bCs/>
          <w:sz w:val="36"/>
          <w:szCs w:val="36"/>
        </w:rPr>
        <w:t>2019年度</w:t>
      </w:r>
      <w:r>
        <w:rPr>
          <w:rFonts w:ascii="宋体" w:eastAsia="宋体" w:hAnsi="宋体" w:hint="eastAsia"/>
          <w:b/>
          <w:bCs/>
          <w:sz w:val="36"/>
          <w:szCs w:val="36"/>
        </w:rPr>
        <w:t>绩效自评报告</w:t>
      </w:r>
    </w:p>
    <w:p w14:paraId="50BA2F8A" w14:textId="77777777" w:rsidR="0044073B" w:rsidRDefault="0044073B">
      <w:pPr>
        <w:spacing w:line="480" w:lineRule="auto"/>
        <w:jc w:val="center"/>
        <w:rPr>
          <w:rFonts w:ascii="宋体" w:eastAsia="宋体" w:hAnsi="宋体"/>
          <w:b/>
          <w:bCs/>
          <w:sz w:val="36"/>
          <w:szCs w:val="36"/>
        </w:rPr>
      </w:pPr>
    </w:p>
    <w:p w14:paraId="11BE8E8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根据《财政部关于开展</w:t>
      </w:r>
      <w:r>
        <w:rPr>
          <w:rFonts w:ascii="宋体" w:eastAsia="宋体" w:hAnsi="宋体"/>
          <w:sz w:val="24"/>
          <w:szCs w:val="24"/>
        </w:rPr>
        <w:t>2019年度中央对地方转移支付预算执行情况绩效自评工作的通知</w:t>
      </w:r>
      <w:r>
        <w:rPr>
          <w:rFonts w:ascii="宋体" w:eastAsia="宋体" w:hAnsi="宋体" w:hint="eastAsia"/>
          <w:sz w:val="24"/>
          <w:szCs w:val="24"/>
        </w:rPr>
        <w:t>》（</w:t>
      </w:r>
      <w:proofErr w:type="gramStart"/>
      <w:r>
        <w:rPr>
          <w:rFonts w:ascii="宋体" w:eastAsia="宋体" w:hAnsi="宋体"/>
          <w:sz w:val="24"/>
          <w:szCs w:val="24"/>
        </w:rPr>
        <w:t>财</w:t>
      </w:r>
      <w:r>
        <w:rPr>
          <w:rFonts w:ascii="宋体" w:eastAsia="宋体" w:hAnsi="宋体" w:hint="eastAsia"/>
          <w:sz w:val="24"/>
          <w:szCs w:val="24"/>
        </w:rPr>
        <w:t>监〔</w:t>
      </w:r>
      <w:r>
        <w:rPr>
          <w:rFonts w:ascii="宋体" w:eastAsia="宋体" w:hAnsi="宋体"/>
          <w:sz w:val="24"/>
          <w:szCs w:val="24"/>
        </w:rPr>
        <w:t>2020</w:t>
      </w:r>
      <w:r>
        <w:rPr>
          <w:rFonts w:ascii="宋体" w:eastAsia="宋体" w:hAnsi="宋体" w:hint="eastAsia"/>
          <w:sz w:val="24"/>
          <w:szCs w:val="24"/>
        </w:rPr>
        <w:t>〕</w:t>
      </w:r>
      <w:proofErr w:type="gramEnd"/>
      <w:r>
        <w:rPr>
          <w:rFonts w:ascii="宋体" w:eastAsia="宋体" w:hAnsi="宋体" w:hint="eastAsia"/>
          <w:sz w:val="24"/>
          <w:szCs w:val="24"/>
        </w:rPr>
        <w:t>3</w:t>
      </w:r>
      <w:r>
        <w:rPr>
          <w:rFonts w:ascii="宋体" w:eastAsia="宋体" w:hAnsi="宋体"/>
          <w:sz w:val="24"/>
          <w:szCs w:val="24"/>
        </w:rPr>
        <w:t>号</w:t>
      </w:r>
      <w:r>
        <w:rPr>
          <w:rFonts w:ascii="宋体" w:eastAsia="宋体" w:hAnsi="宋体" w:hint="eastAsia"/>
          <w:sz w:val="24"/>
          <w:szCs w:val="24"/>
        </w:rPr>
        <w:t>），自治区文化和旅游厅</w:t>
      </w:r>
      <w:r>
        <w:rPr>
          <w:rFonts w:ascii="宋体" w:eastAsia="宋体" w:hAnsi="宋体"/>
          <w:sz w:val="24"/>
          <w:szCs w:val="24"/>
        </w:rPr>
        <w:t>单位开展了</w:t>
      </w:r>
      <w:r>
        <w:rPr>
          <w:rFonts w:ascii="宋体" w:eastAsia="宋体" w:hAnsi="宋体" w:hint="eastAsia"/>
          <w:sz w:val="24"/>
          <w:szCs w:val="24"/>
        </w:rPr>
        <w:t>2</w:t>
      </w:r>
      <w:r>
        <w:rPr>
          <w:rFonts w:ascii="宋体" w:eastAsia="宋体" w:hAnsi="宋体"/>
          <w:sz w:val="24"/>
          <w:szCs w:val="24"/>
        </w:rPr>
        <w:t>019年度</w:t>
      </w:r>
      <w:r>
        <w:rPr>
          <w:rFonts w:ascii="宋体" w:eastAsia="宋体" w:hAnsi="宋体" w:hint="eastAsia"/>
          <w:sz w:val="24"/>
          <w:szCs w:val="24"/>
        </w:rPr>
        <w:t>旅游发展基金补助地方项目</w:t>
      </w:r>
      <w:r>
        <w:rPr>
          <w:rFonts w:ascii="宋体" w:eastAsia="宋体" w:hAnsi="宋体"/>
          <w:sz w:val="24"/>
          <w:szCs w:val="24"/>
        </w:rPr>
        <w:t>资金绩效</w:t>
      </w:r>
      <w:proofErr w:type="gramStart"/>
      <w:r>
        <w:rPr>
          <w:rFonts w:ascii="宋体" w:eastAsia="宋体" w:hAnsi="宋体"/>
          <w:sz w:val="24"/>
          <w:szCs w:val="24"/>
        </w:rPr>
        <w:t>自评价</w:t>
      </w:r>
      <w:proofErr w:type="gramEnd"/>
      <w:r>
        <w:rPr>
          <w:rFonts w:ascii="宋体" w:eastAsia="宋体" w:hAnsi="宋体"/>
          <w:sz w:val="24"/>
          <w:szCs w:val="24"/>
        </w:rPr>
        <w:t>工作，现将自评情况报告如下</w:t>
      </w:r>
      <w:r>
        <w:rPr>
          <w:rFonts w:ascii="宋体" w:eastAsia="宋体" w:hAnsi="宋体" w:hint="eastAsia"/>
          <w:sz w:val="24"/>
          <w:szCs w:val="24"/>
        </w:rPr>
        <w:t>：</w:t>
      </w:r>
    </w:p>
    <w:p w14:paraId="566EE999" w14:textId="77777777" w:rsidR="0044073B" w:rsidRDefault="0054302C">
      <w:pPr>
        <w:numPr>
          <w:ilvl w:val="0"/>
          <w:numId w:val="1"/>
        </w:numPr>
        <w:spacing w:line="480" w:lineRule="auto"/>
        <w:rPr>
          <w:rFonts w:ascii="宋体" w:eastAsia="宋体" w:hAnsi="宋体"/>
          <w:b/>
          <w:bCs/>
          <w:sz w:val="32"/>
          <w:szCs w:val="32"/>
        </w:rPr>
      </w:pPr>
      <w:r>
        <w:rPr>
          <w:rFonts w:ascii="宋体" w:eastAsia="宋体" w:hAnsi="宋体" w:hint="eastAsia"/>
          <w:b/>
          <w:bCs/>
          <w:sz w:val="32"/>
          <w:szCs w:val="32"/>
        </w:rPr>
        <w:t>绩效目标分解下达情况</w:t>
      </w:r>
    </w:p>
    <w:p w14:paraId="78046586" w14:textId="77777777" w:rsidR="0044073B" w:rsidRDefault="0054302C">
      <w:pPr>
        <w:numPr>
          <w:ilvl w:val="0"/>
          <w:numId w:val="2"/>
        </w:numPr>
        <w:spacing w:line="480" w:lineRule="auto"/>
        <w:rPr>
          <w:rFonts w:ascii="宋体" w:eastAsia="宋体" w:hAnsi="宋体"/>
          <w:b/>
          <w:bCs/>
          <w:sz w:val="28"/>
          <w:szCs w:val="28"/>
        </w:rPr>
      </w:pPr>
      <w:r>
        <w:rPr>
          <w:rFonts w:ascii="宋体" w:eastAsia="宋体" w:hAnsi="宋体" w:hint="eastAsia"/>
          <w:b/>
          <w:bCs/>
          <w:sz w:val="28"/>
          <w:szCs w:val="28"/>
        </w:rPr>
        <w:t>中央下达旅游发展基金补助地方项目</w:t>
      </w:r>
      <w:r>
        <w:rPr>
          <w:rFonts w:ascii="宋体" w:eastAsia="宋体" w:hAnsi="宋体"/>
          <w:b/>
          <w:bCs/>
          <w:sz w:val="28"/>
          <w:szCs w:val="28"/>
        </w:rPr>
        <w:t>资金转移支付预算和绩效目标情况。</w:t>
      </w:r>
    </w:p>
    <w:p w14:paraId="5BB7C8CE" w14:textId="77777777" w:rsidR="0044073B" w:rsidRDefault="0054302C">
      <w:pPr>
        <w:spacing w:line="480" w:lineRule="auto"/>
        <w:ind w:firstLineChars="200" w:firstLine="482"/>
        <w:rPr>
          <w:rFonts w:ascii="宋体" w:eastAsia="宋体" w:hAnsi="宋体"/>
          <w:sz w:val="24"/>
          <w:szCs w:val="24"/>
        </w:rPr>
      </w:pPr>
      <w:r>
        <w:rPr>
          <w:rFonts w:ascii="宋体" w:eastAsia="宋体" w:hAnsi="宋体"/>
          <w:b/>
          <w:bCs/>
          <w:sz w:val="24"/>
          <w:szCs w:val="24"/>
        </w:rPr>
        <w:t>1、下达预算情况</w:t>
      </w:r>
    </w:p>
    <w:p w14:paraId="349F5BE1"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2019年度，财政部分批下达新疆2019年</w:t>
      </w:r>
      <w:r>
        <w:rPr>
          <w:rFonts w:ascii="宋体" w:eastAsia="宋体" w:hAnsi="宋体" w:hint="eastAsia"/>
          <w:sz w:val="24"/>
          <w:szCs w:val="24"/>
        </w:rPr>
        <w:t>旅游发展基金补助地方项目资金</w:t>
      </w:r>
      <w:r>
        <w:rPr>
          <w:rFonts w:ascii="宋体" w:eastAsia="宋体" w:hAnsi="宋体"/>
          <w:sz w:val="24"/>
          <w:szCs w:val="24"/>
        </w:rPr>
        <w:t>项目，资金共计5871万元，用于</w:t>
      </w:r>
      <w:r>
        <w:rPr>
          <w:rFonts w:ascii="宋体" w:eastAsia="宋体" w:hAnsi="宋体" w:hint="eastAsia"/>
          <w:sz w:val="24"/>
          <w:szCs w:val="24"/>
        </w:rPr>
        <w:t>旅游厕所建设，国家全域旅游示范区的创建</w:t>
      </w:r>
      <w:r>
        <w:rPr>
          <w:rFonts w:ascii="宋体" w:eastAsia="宋体" w:hAnsi="宋体"/>
          <w:sz w:val="24"/>
          <w:szCs w:val="24"/>
        </w:rPr>
        <w:t>。详细如下：</w:t>
      </w:r>
    </w:p>
    <w:p w14:paraId="6094A6CB"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2018年</w:t>
      </w:r>
      <w:r>
        <w:rPr>
          <w:rFonts w:ascii="宋体" w:eastAsia="宋体" w:hAnsi="宋体"/>
          <w:sz w:val="24"/>
          <w:szCs w:val="24"/>
        </w:rPr>
        <w:t>11</w:t>
      </w:r>
      <w:r>
        <w:rPr>
          <w:rFonts w:ascii="宋体" w:eastAsia="宋体" w:hAnsi="宋体" w:hint="eastAsia"/>
          <w:sz w:val="24"/>
          <w:szCs w:val="24"/>
        </w:rPr>
        <w:t>月，财</w:t>
      </w:r>
      <w:r>
        <w:rPr>
          <w:rFonts w:ascii="宋体" w:eastAsia="宋体" w:hAnsi="宋体"/>
          <w:sz w:val="24"/>
          <w:szCs w:val="24"/>
        </w:rPr>
        <w:t>政部《</w:t>
      </w:r>
      <w:r>
        <w:rPr>
          <w:rFonts w:ascii="宋体" w:eastAsia="宋体" w:hAnsi="宋体" w:hint="eastAsia"/>
          <w:sz w:val="24"/>
          <w:szCs w:val="24"/>
        </w:rPr>
        <w:t>关于提前下达2019年旅游发展基金补助地方项目资金预算的通知</w:t>
      </w:r>
      <w:r>
        <w:rPr>
          <w:rFonts w:ascii="宋体" w:eastAsia="宋体" w:hAnsi="宋体"/>
          <w:sz w:val="24"/>
          <w:szCs w:val="24"/>
        </w:rPr>
        <w:t>》（</w:t>
      </w:r>
      <w:r>
        <w:rPr>
          <w:rFonts w:ascii="宋体" w:eastAsia="宋体" w:hAnsi="宋体" w:hint="eastAsia"/>
          <w:sz w:val="24"/>
          <w:szCs w:val="24"/>
        </w:rPr>
        <w:t>财文</w:t>
      </w:r>
      <w:r>
        <w:rPr>
          <w:rFonts w:ascii="宋体" w:eastAsia="宋体" w:hAnsi="宋体"/>
          <w:sz w:val="24"/>
          <w:szCs w:val="24"/>
        </w:rPr>
        <w:t>〔201</w:t>
      </w:r>
      <w:r>
        <w:rPr>
          <w:rFonts w:ascii="宋体" w:eastAsia="宋体" w:hAnsi="宋体" w:hint="eastAsia"/>
          <w:sz w:val="24"/>
          <w:szCs w:val="24"/>
        </w:rPr>
        <w:t>8</w:t>
      </w:r>
      <w:r>
        <w:rPr>
          <w:rFonts w:ascii="宋体" w:eastAsia="宋体" w:hAnsi="宋体"/>
          <w:sz w:val="24"/>
          <w:szCs w:val="24"/>
        </w:rPr>
        <w:t>〕</w:t>
      </w:r>
      <w:r>
        <w:rPr>
          <w:rFonts w:ascii="宋体" w:eastAsia="宋体" w:hAnsi="宋体" w:hint="eastAsia"/>
          <w:sz w:val="24"/>
          <w:szCs w:val="24"/>
        </w:rPr>
        <w:t>129</w:t>
      </w:r>
      <w:r>
        <w:rPr>
          <w:rFonts w:ascii="宋体" w:eastAsia="宋体" w:hAnsi="宋体"/>
          <w:sz w:val="24"/>
          <w:szCs w:val="24"/>
        </w:rPr>
        <w:t>号），下达新疆2019年</w:t>
      </w:r>
      <w:r>
        <w:rPr>
          <w:rFonts w:ascii="宋体" w:eastAsia="宋体" w:hAnsi="宋体" w:hint="eastAsia"/>
          <w:sz w:val="24"/>
          <w:szCs w:val="24"/>
        </w:rPr>
        <w:t>旅游发展基金补助地方项目资金</w:t>
      </w:r>
      <w:r>
        <w:rPr>
          <w:rFonts w:ascii="宋体" w:eastAsia="宋体" w:hAnsi="宋体"/>
          <w:sz w:val="24"/>
          <w:szCs w:val="24"/>
        </w:rPr>
        <w:t>项目，资金3736万元，</w:t>
      </w:r>
      <w:r>
        <w:rPr>
          <w:rFonts w:ascii="宋体" w:eastAsia="宋体" w:hAnsi="宋体" w:hint="eastAsia"/>
          <w:sz w:val="24"/>
          <w:szCs w:val="24"/>
        </w:rPr>
        <w:t>用于旅游厕所建设，国家全域旅游示范区的创建。</w:t>
      </w:r>
    </w:p>
    <w:p w14:paraId="41CFB4B4"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2019年</w:t>
      </w:r>
      <w:r>
        <w:rPr>
          <w:rFonts w:ascii="宋体" w:eastAsia="宋体" w:hAnsi="宋体"/>
          <w:sz w:val="24"/>
          <w:szCs w:val="24"/>
        </w:rPr>
        <w:t>6</w:t>
      </w:r>
      <w:r>
        <w:rPr>
          <w:rFonts w:ascii="宋体" w:eastAsia="宋体" w:hAnsi="宋体" w:hint="eastAsia"/>
          <w:sz w:val="24"/>
          <w:szCs w:val="24"/>
        </w:rPr>
        <w:t>月，财政部《关于下达2019年旅游发展基金补助地方项目资金预算的通知》（财文〔2</w:t>
      </w:r>
      <w:r>
        <w:rPr>
          <w:rFonts w:ascii="宋体" w:eastAsia="宋体" w:hAnsi="宋体"/>
          <w:sz w:val="24"/>
          <w:szCs w:val="24"/>
        </w:rPr>
        <w:t>019〕</w:t>
      </w:r>
      <w:r>
        <w:rPr>
          <w:rFonts w:ascii="宋体" w:eastAsia="宋体" w:hAnsi="宋体" w:hint="eastAsia"/>
          <w:sz w:val="24"/>
          <w:szCs w:val="24"/>
        </w:rPr>
        <w:t>18</w:t>
      </w:r>
      <w:r>
        <w:rPr>
          <w:rFonts w:ascii="宋体" w:eastAsia="宋体" w:hAnsi="宋体"/>
          <w:sz w:val="24"/>
          <w:szCs w:val="24"/>
        </w:rPr>
        <w:t>号），下达新疆2019年</w:t>
      </w:r>
      <w:r>
        <w:rPr>
          <w:rFonts w:ascii="宋体" w:eastAsia="宋体" w:hAnsi="宋体" w:hint="eastAsia"/>
          <w:sz w:val="24"/>
          <w:szCs w:val="24"/>
        </w:rPr>
        <w:t>旅游发展基金补助地方项目资金</w:t>
      </w:r>
      <w:r>
        <w:rPr>
          <w:rFonts w:ascii="宋体" w:eastAsia="宋体" w:hAnsi="宋体"/>
          <w:sz w:val="24"/>
          <w:szCs w:val="24"/>
        </w:rPr>
        <w:t>项目，资金</w:t>
      </w:r>
      <w:r>
        <w:rPr>
          <w:rFonts w:ascii="宋体" w:eastAsia="宋体" w:hAnsi="宋体" w:hint="eastAsia"/>
          <w:sz w:val="24"/>
          <w:szCs w:val="24"/>
        </w:rPr>
        <w:t>2135</w:t>
      </w:r>
      <w:r>
        <w:rPr>
          <w:rFonts w:ascii="宋体" w:eastAsia="宋体" w:hAnsi="宋体"/>
          <w:sz w:val="24"/>
          <w:szCs w:val="24"/>
        </w:rPr>
        <w:t>万元，</w:t>
      </w:r>
      <w:r>
        <w:rPr>
          <w:rFonts w:ascii="宋体" w:eastAsia="宋体" w:hAnsi="宋体" w:hint="eastAsia"/>
          <w:sz w:val="24"/>
          <w:szCs w:val="24"/>
        </w:rPr>
        <w:t>用于旅游厕所建设，国家全域旅游示范区的创建</w:t>
      </w:r>
      <w:r>
        <w:rPr>
          <w:rFonts w:ascii="宋体" w:eastAsia="宋体" w:hAnsi="宋体"/>
          <w:sz w:val="24"/>
          <w:szCs w:val="24"/>
        </w:rPr>
        <w:t>。</w:t>
      </w:r>
    </w:p>
    <w:p w14:paraId="58543A0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2、下达绩效目标情况</w:t>
      </w:r>
    </w:p>
    <w:p w14:paraId="3241FF52"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财政部随文下达新疆区域绩效目标或项目目标，具体为：</w:t>
      </w:r>
    </w:p>
    <w:p w14:paraId="28ECC728" w14:textId="77777777" w:rsidR="0044073B" w:rsidRDefault="0054302C">
      <w:pPr>
        <w:rPr>
          <w:rFonts w:ascii="宋体" w:eastAsia="宋体" w:hAnsi="宋体"/>
          <w:sz w:val="24"/>
          <w:szCs w:val="24"/>
        </w:rPr>
      </w:pPr>
      <w:r>
        <w:rPr>
          <w:rFonts w:ascii="宋体" w:eastAsia="宋体" w:hAnsi="宋体" w:hint="eastAsia"/>
          <w:noProof/>
          <w:sz w:val="24"/>
          <w:szCs w:val="24"/>
        </w:rPr>
        <w:lastRenderedPageBreak/>
        <w:drawing>
          <wp:inline distT="0" distB="0" distL="0" distR="0" wp14:anchorId="55B0B528" wp14:editId="7722A91A">
            <wp:extent cx="5272405" cy="573405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2405" cy="5734050"/>
                    </a:xfrm>
                    <a:prstGeom prst="rect">
                      <a:avLst/>
                    </a:prstGeom>
                    <a:noFill/>
                    <a:ln>
                      <a:noFill/>
                    </a:ln>
                  </pic:spPr>
                </pic:pic>
              </a:graphicData>
            </a:graphic>
          </wp:inline>
        </w:drawing>
      </w:r>
      <w:r>
        <w:rPr>
          <w:rFonts w:ascii="宋体" w:eastAsia="宋体" w:hAnsi="宋体" w:hint="eastAsia"/>
          <w:sz w:val="24"/>
          <w:szCs w:val="24"/>
        </w:rPr>
        <w:br w:type="page"/>
      </w:r>
    </w:p>
    <w:p w14:paraId="1EA0FF42" w14:textId="77777777" w:rsidR="0044073B" w:rsidRDefault="0054302C">
      <w:pPr>
        <w:spacing w:line="480" w:lineRule="auto"/>
        <w:rPr>
          <w:rFonts w:ascii="宋体" w:eastAsia="宋体" w:hAnsi="宋体"/>
          <w:b/>
          <w:bCs/>
          <w:sz w:val="28"/>
          <w:szCs w:val="28"/>
        </w:rPr>
      </w:pPr>
      <w:r>
        <w:rPr>
          <w:rFonts w:ascii="宋体" w:eastAsia="宋体" w:hAnsi="宋体" w:hint="eastAsia"/>
          <w:b/>
          <w:bCs/>
          <w:sz w:val="28"/>
          <w:szCs w:val="28"/>
        </w:rPr>
        <w:lastRenderedPageBreak/>
        <w:t>（二）自治区资金安排、分解下达预算和绩效目标情况。</w:t>
      </w:r>
      <w:r>
        <w:rPr>
          <w:rFonts w:ascii="宋体" w:eastAsia="宋体" w:hAnsi="宋体"/>
          <w:b/>
          <w:bCs/>
          <w:sz w:val="28"/>
          <w:szCs w:val="28"/>
        </w:rPr>
        <w:t xml:space="preserve"> </w:t>
      </w:r>
    </w:p>
    <w:p w14:paraId="216D438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w:t>
      </w:r>
      <w:r>
        <w:rPr>
          <w:rFonts w:ascii="宋体" w:eastAsia="宋体" w:hAnsi="宋体" w:hint="eastAsia"/>
          <w:b/>
          <w:bCs/>
          <w:sz w:val="24"/>
          <w:szCs w:val="24"/>
        </w:rPr>
        <w:t>自治区分解</w:t>
      </w:r>
      <w:r>
        <w:rPr>
          <w:rFonts w:ascii="宋体" w:eastAsia="宋体" w:hAnsi="宋体"/>
          <w:b/>
          <w:bCs/>
          <w:sz w:val="24"/>
          <w:szCs w:val="24"/>
        </w:rPr>
        <w:t>下达预算情况</w:t>
      </w:r>
    </w:p>
    <w:p w14:paraId="77C4162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年</w:t>
      </w:r>
      <w:r>
        <w:rPr>
          <w:rFonts w:ascii="宋体" w:eastAsia="宋体" w:hAnsi="宋体"/>
          <w:sz w:val="24"/>
          <w:szCs w:val="24"/>
        </w:rPr>
        <w:t>12</w:t>
      </w:r>
      <w:r>
        <w:rPr>
          <w:rFonts w:ascii="宋体" w:eastAsia="宋体" w:hAnsi="宋体" w:hint="eastAsia"/>
          <w:sz w:val="24"/>
          <w:szCs w:val="24"/>
        </w:rPr>
        <w:t>月，自治区《关于拨付</w:t>
      </w:r>
      <w:r>
        <w:rPr>
          <w:rFonts w:ascii="宋体" w:eastAsia="宋体" w:hAnsi="宋体"/>
          <w:sz w:val="24"/>
          <w:szCs w:val="24"/>
        </w:rPr>
        <w:t>2019年旅游发展基金补助地方项目资金</w:t>
      </w:r>
      <w:r>
        <w:rPr>
          <w:rFonts w:ascii="宋体" w:eastAsia="宋体" w:hAnsi="宋体" w:hint="eastAsia"/>
          <w:sz w:val="24"/>
          <w:szCs w:val="24"/>
        </w:rPr>
        <w:t>的通知》（</w:t>
      </w:r>
      <w:proofErr w:type="gramStart"/>
      <w:r>
        <w:rPr>
          <w:rFonts w:ascii="宋体" w:eastAsia="宋体" w:hAnsi="宋体" w:hint="eastAsia"/>
          <w:sz w:val="24"/>
          <w:szCs w:val="24"/>
        </w:rPr>
        <w:t>新财行〔2018〕</w:t>
      </w:r>
      <w:proofErr w:type="gramEnd"/>
      <w:r>
        <w:rPr>
          <w:rFonts w:ascii="宋体" w:eastAsia="宋体" w:hAnsi="宋体" w:hint="eastAsia"/>
          <w:sz w:val="24"/>
          <w:szCs w:val="24"/>
        </w:rPr>
        <w:t>328号），</w:t>
      </w:r>
      <w:r>
        <w:rPr>
          <w:rFonts w:ascii="宋体" w:eastAsia="宋体" w:hAnsi="宋体"/>
          <w:sz w:val="24"/>
        </w:rPr>
        <w:t>下达资金预算3736万</w:t>
      </w:r>
      <w:r>
        <w:rPr>
          <w:rFonts w:ascii="宋体" w:eastAsia="宋体" w:hAnsi="宋体" w:hint="eastAsia"/>
          <w:sz w:val="24"/>
        </w:rPr>
        <w:t>，</w:t>
      </w:r>
      <w:r>
        <w:rPr>
          <w:rFonts w:ascii="宋体" w:eastAsia="宋体" w:hAnsi="宋体" w:hint="eastAsia"/>
          <w:sz w:val="24"/>
          <w:szCs w:val="24"/>
        </w:rPr>
        <w:t>其中2</w:t>
      </w:r>
      <w:r>
        <w:rPr>
          <w:rFonts w:ascii="宋体" w:eastAsia="宋体" w:hAnsi="宋体"/>
          <w:sz w:val="24"/>
          <w:szCs w:val="24"/>
        </w:rPr>
        <w:t>263</w:t>
      </w:r>
      <w:r>
        <w:rPr>
          <w:rFonts w:ascii="宋体" w:eastAsia="宋体" w:hAnsi="宋体" w:hint="eastAsia"/>
          <w:sz w:val="24"/>
          <w:szCs w:val="24"/>
        </w:rPr>
        <w:t>万元统筹到扶贫资金</w:t>
      </w:r>
      <w:r>
        <w:rPr>
          <w:rFonts w:ascii="宋体" w:eastAsia="宋体" w:hAnsi="宋体"/>
          <w:sz w:val="24"/>
          <w:szCs w:val="24"/>
        </w:rPr>
        <w:t>,2019</w:t>
      </w:r>
      <w:r>
        <w:rPr>
          <w:rFonts w:ascii="宋体" w:eastAsia="宋体" w:hAnsi="宋体" w:hint="eastAsia"/>
          <w:sz w:val="24"/>
          <w:szCs w:val="24"/>
        </w:rPr>
        <w:t>年6月，自治区《关于重新下达</w:t>
      </w:r>
      <w:r>
        <w:rPr>
          <w:rFonts w:ascii="宋体" w:eastAsia="宋体" w:hAnsi="宋体"/>
          <w:sz w:val="24"/>
          <w:szCs w:val="24"/>
        </w:rPr>
        <w:t>2019年旅游发展基金</w:t>
      </w:r>
      <w:r>
        <w:rPr>
          <w:rFonts w:ascii="宋体" w:eastAsia="宋体" w:hAnsi="宋体" w:hint="eastAsia"/>
          <w:sz w:val="24"/>
          <w:szCs w:val="24"/>
        </w:rPr>
        <w:t>（已提前下达统筹整合部分）预算的通知》（</w:t>
      </w:r>
      <w:proofErr w:type="gramStart"/>
      <w:r>
        <w:rPr>
          <w:rFonts w:ascii="宋体" w:eastAsia="宋体" w:hAnsi="宋体" w:hint="eastAsia"/>
          <w:sz w:val="24"/>
          <w:szCs w:val="24"/>
        </w:rPr>
        <w:t>新财行〔2019〕</w:t>
      </w:r>
      <w:proofErr w:type="gramEnd"/>
      <w:r>
        <w:rPr>
          <w:rFonts w:ascii="宋体" w:eastAsia="宋体" w:hAnsi="宋体" w:hint="eastAsia"/>
          <w:sz w:val="24"/>
          <w:szCs w:val="24"/>
        </w:rPr>
        <w:t>72号），重新下达2</w:t>
      </w:r>
      <w:r>
        <w:rPr>
          <w:rFonts w:ascii="宋体" w:eastAsia="宋体" w:hAnsi="宋体"/>
          <w:sz w:val="24"/>
          <w:szCs w:val="24"/>
        </w:rPr>
        <w:t>263</w:t>
      </w:r>
      <w:r>
        <w:rPr>
          <w:rFonts w:ascii="宋体" w:eastAsia="宋体" w:hAnsi="宋体" w:hint="eastAsia"/>
          <w:sz w:val="24"/>
          <w:szCs w:val="24"/>
        </w:rPr>
        <w:t>万元涉农统筹整合资金，不做绩效自评。</w:t>
      </w:r>
      <w:r>
        <w:rPr>
          <w:rFonts w:ascii="宋体" w:eastAsia="宋体" w:hAnsi="宋体"/>
          <w:sz w:val="24"/>
          <w:szCs w:val="24"/>
        </w:rPr>
        <w:t xml:space="preserve"> </w:t>
      </w:r>
    </w:p>
    <w:p w14:paraId="389322B9"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rPr>
        <w:t>2019年</w:t>
      </w:r>
      <w:r>
        <w:rPr>
          <w:rFonts w:ascii="宋体" w:eastAsia="宋体" w:hAnsi="宋体" w:hint="eastAsia"/>
          <w:sz w:val="24"/>
        </w:rPr>
        <w:t>8</w:t>
      </w:r>
      <w:r>
        <w:rPr>
          <w:rFonts w:ascii="宋体" w:eastAsia="宋体" w:hAnsi="宋体"/>
          <w:sz w:val="24"/>
        </w:rPr>
        <w:t>月</w:t>
      </w:r>
      <w:r>
        <w:rPr>
          <w:rFonts w:ascii="宋体" w:eastAsia="宋体" w:hAnsi="宋体" w:hint="eastAsia"/>
          <w:sz w:val="24"/>
        </w:rPr>
        <w:t>，自治区</w:t>
      </w:r>
      <w:r>
        <w:rPr>
          <w:rFonts w:ascii="宋体" w:eastAsia="宋体" w:hAnsi="宋体" w:hint="eastAsia"/>
          <w:sz w:val="24"/>
          <w:szCs w:val="24"/>
        </w:rPr>
        <w:t>《关于拨付</w:t>
      </w:r>
      <w:r>
        <w:rPr>
          <w:rFonts w:ascii="宋体" w:eastAsia="宋体" w:hAnsi="宋体"/>
          <w:sz w:val="24"/>
          <w:szCs w:val="24"/>
        </w:rPr>
        <w:t>2019年旅游发展基金补助地方项目资金预算的通知</w:t>
      </w:r>
      <w:r>
        <w:rPr>
          <w:rFonts w:ascii="宋体" w:eastAsia="宋体" w:hAnsi="宋体" w:hint="eastAsia"/>
          <w:sz w:val="24"/>
          <w:szCs w:val="24"/>
        </w:rPr>
        <w:t>》（</w:t>
      </w:r>
      <w:proofErr w:type="gramStart"/>
      <w:r>
        <w:rPr>
          <w:rFonts w:ascii="宋体" w:eastAsia="宋体" w:hAnsi="宋体" w:hint="eastAsia"/>
          <w:sz w:val="24"/>
          <w:szCs w:val="24"/>
        </w:rPr>
        <w:t>新财教〔2019〕</w:t>
      </w:r>
      <w:proofErr w:type="gramEnd"/>
      <w:r>
        <w:rPr>
          <w:rFonts w:ascii="宋体" w:eastAsia="宋体" w:hAnsi="宋体" w:hint="eastAsia"/>
          <w:sz w:val="24"/>
          <w:szCs w:val="24"/>
        </w:rPr>
        <w:t>132号），</w:t>
      </w:r>
      <w:r>
        <w:rPr>
          <w:rFonts w:ascii="宋体" w:eastAsia="宋体" w:hAnsi="宋体"/>
          <w:sz w:val="24"/>
        </w:rPr>
        <w:t>下达资金预算841万元</w:t>
      </w:r>
      <w:r>
        <w:rPr>
          <w:rFonts w:ascii="宋体" w:eastAsia="宋体" w:hAnsi="宋体" w:hint="eastAsia"/>
          <w:sz w:val="24"/>
        </w:rPr>
        <w:t>。</w:t>
      </w:r>
    </w:p>
    <w:p w14:paraId="7FA7E88C"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rPr>
        <w:t>2019年</w:t>
      </w:r>
      <w:r>
        <w:rPr>
          <w:rFonts w:ascii="宋体" w:eastAsia="宋体" w:hAnsi="宋体" w:hint="eastAsia"/>
          <w:sz w:val="24"/>
        </w:rPr>
        <w:t>8</w:t>
      </w:r>
      <w:r>
        <w:rPr>
          <w:rFonts w:ascii="宋体" w:eastAsia="宋体" w:hAnsi="宋体"/>
          <w:sz w:val="24"/>
        </w:rPr>
        <w:t>月</w:t>
      </w:r>
      <w:r>
        <w:rPr>
          <w:rFonts w:ascii="宋体" w:eastAsia="宋体" w:hAnsi="宋体" w:hint="eastAsia"/>
          <w:sz w:val="24"/>
        </w:rPr>
        <w:t>，自治区</w:t>
      </w:r>
      <w:r>
        <w:rPr>
          <w:rFonts w:ascii="宋体" w:eastAsia="宋体" w:hAnsi="宋体" w:hint="eastAsia"/>
          <w:sz w:val="24"/>
          <w:szCs w:val="24"/>
        </w:rPr>
        <w:t>《关于拨付</w:t>
      </w:r>
      <w:r>
        <w:rPr>
          <w:rFonts w:ascii="宋体" w:eastAsia="宋体" w:hAnsi="宋体"/>
          <w:sz w:val="24"/>
          <w:szCs w:val="24"/>
        </w:rPr>
        <w:t>2019年旅游发展专项资金（统筹整合部分）的通知</w:t>
      </w:r>
      <w:r>
        <w:rPr>
          <w:rFonts w:ascii="宋体" w:eastAsia="宋体" w:hAnsi="宋体" w:hint="eastAsia"/>
          <w:sz w:val="24"/>
          <w:szCs w:val="24"/>
        </w:rPr>
        <w:t>》（</w:t>
      </w:r>
      <w:proofErr w:type="gramStart"/>
      <w:r>
        <w:rPr>
          <w:rFonts w:ascii="宋体" w:eastAsia="宋体" w:hAnsi="宋体" w:hint="eastAsia"/>
          <w:sz w:val="24"/>
          <w:szCs w:val="24"/>
        </w:rPr>
        <w:t>新财教〔2019〕</w:t>
      </w:r>
      <w:proofErr w:type="gramEnd"/>
      <w:r>
        <w:rPr>
          <w:rFonts w:ascii="宋体" w:eastAsia="宋体" w:hAnsi="宋体" w:hint="eastAsia"/>
          <w:sz w:val="24"/>
          <w:szCs w:val="24"/>
        </w:rPr>
        <w:t>133号），下达涉农统筹整合资金</w:t>
      </w:r>
      <w:r>
        <w:rPr>
          <w:rFonts w:ascii="宋体" w:eastAsia="宋体" w:hAnsi="宋体"/>
          <w:sz w:val="24"/>
          <w:szCs w:val="24"/>
        </w:rPr>
        <w:t>1294万元</w:t>
      </w:r>
      <w:r>
        <w:rPr>
          <w:rFonts w:ascii="宋体" w:eastAsia="宋体" w:hAnsi="宋体" w:hint="eastAsia"/>
          <w:sz w:val="24"/>
          <w:szCs w:val="24"/>
        </w:rPr>
        <w:t>，不做绩效自评。</w:t>
      </w:r>
      <w:r>
        <w:rPr>
          <w:rFonts w:ascii="宋体" w:eastAsia="宋体" w:hAnsi="宋体"/>
          <w:sz w:val="24"/>
          <w:szCs w:val="24"/>
        </w:rPr>
        <w:t xml:space="preserve"> </w:t>
      </w:r>
    </w:p>
    <w:p w14:paraId="67913EC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下达新疆2019年新疆旅游发展基金补助地方项目资金项目，共计资金5871万元。资金分解如下：</w:t>
      </w:r>
    </w:p>
    <w:tbl>
      <w:tblPr>
        <w:tblW w:w="8074" w:type="dxa"/>
        <w:tblInd w:w="-5" w:type="dxa"/>
        <w:tblLook w:val="04A0" w:firstRow="1" w:lastRow="0" w:firstColumn="1" w:lastColumn="0" w:noHBand="0" w:noVBand="1"/>
      </w:tblPr>
      <w:tblGrid>
        <w:gridCol w:w="526"/>
        <w:gridCol w:w="2166"/>
        <w:gridCol w:w="862"/>
        <w:gridCol w:w="940"/>
        <w:gridCol w:w="737"/>
        <w:gridCol w:w="1101"/>
        <w:gridCol w:w="1742"/>
      </w:tblGrid>
      <w:tr w:rsidR="0044073B" w14:paraId="0B01609A" w14:textId="77777777">
        <w:trPr>
          <w:trHeight w:val="746"/>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A22B60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2166" w:type="dxa"/>
            <w:tcBorders>
              <w:top w:val="single" w:sz="4" w:space="0" w:color="auto"/>
              <w:left w:val="nil"/>
              <w:bottom w:val="single" w:sz="4" w:space="0" w:color="auto"/>
              <w:right w:val="single" w:sz="4" w:space="0" w:color="auto"/>
            </w:tcBorders>
            <w:shd w:val="clear" w:color="auto" w:fill="auto"/>
            <w:vAlign w:val="center"/>
          </w:tcPr>
          <w:p w14:paraId="30AD306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项目名称</w:t>
            </w:r>
          </w:p>
        </w:tc>
        <w:tc>
          <w:tcPr>
            <w:tcW w:w="862" w:type="dxa"/>
            <w:tcBorders>
              <w:top w:val="single" w:sz="4" w:space="0" w:color="auto"/>
              <w:left w:val="nil"/>
              <w:bottom w:val="single" w:sz="4" w:space="0" w:color="auto"/>
              <w:right w:val="single" w:sz="4" w:space="0" w:color="auto"/>
            </w:tcBorders>
            <w:shd w:val="clear" w:color="auto" w:fill="auto"/>
            <w:vAlign w:val="center"/>
          </w:tcPr>
          <w:p w14:paraId="7F27032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金额</w:t>
            </w:r>
          </w:p>
        </w:tc>
        <w:tc>
          <w:tcPr>
            <w:tcW w:w="940" w:type="dxa"/>
            <w:tcBorders>
              <w:top w:val="single" w:sz="4" w:space="0" w:color="auto"/>
              <w:left w:val="nil"/>
              <w:bottom w:val="single" w:sz="4" w:space="0" w:color="auto"/>
              <w:right w:val="single" w:sz="4" w:space="0" w:color="auto"/>
            </w:tcBorders>
            <w:shd w:val="clear" w:color="auto" w:fill="auto"/>
            <w:vAlign w:val="center"/>
          </w:tcPr>
          <w:p w14:paraId="16B02B23"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其中：涉农资金统筹 </w:t>
            </w:r>
          </w:p>
        </w:tc>
        <w:tc>
          <w:tcPr>
            <w:tcW w:w="737" w:type="dxa"/>
            <w:tcBorders>
              <w:top w:val="single" w:sz="4" w:space="0" w:color="auto"/>
              <w:left w:val="nil"/>
              <w:bottom w:val="single" w:sz="4" w:space="0" w:color="auto"/>
              <w:right w:val="single" w:sz="4" w:space="0" w:color="auto"/>
            </w:tcBorders>
            <w:shd w:val="clear" w:color="auto" w:fill="auto"/>
            <w:vAlign w:val="center"/>
          </w:tcPr>
          <w:p w14:paraId="7F7393E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纳入绩效</w:t>
            </w:r>
          </w:p>
        </w:tc>
        <w:tc>
          <w:tcPr>
            <w:tcW w:w="1101" w:type="dxa"/>
            <w:tcBorders>
              <w:top w:val="single" w:sz="4" w:space="0" w:color="auto"/>
              <w:left w:val="nil"/>
              <w:bottom w:val="single" w:sz="4" w:space="0" w:color="auto"/>
              <w:right w:val="single" w:sz="4" w:space="0" w:color="auto"/>
            </w:tcBorders>
            <w:shd w:val="clear" w:color="auto" w:fill="auto"/>
            <w:vAlign w:val="center"/>
          </w:tcPr>
          <w:p w14:paraId="0FFD51D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资金类型</w:t>
            </w:r>
          </w:p>
        </w:tc>
        <w:tc>
          <w:tcPr>
            <w:tcW w:w="1742" w:type="dxa"/>
            <w:tcBorders>
              <w:top w:val="single" w:sz="4" w:space="0" w:color="auto"/>
              <w:left w:val="nil"/>
              <w:bottom w:val="single" w:sz="4" w:space="0" w:color="auto"/>
              <w:right w:val="single" w:sz="4" w:space="0" w:color="auto"/>
            </w:tcBorders>
            <w:shd w:val="clear" w:color="auto" w:fill="auto"/>
            <w:vAlign w:val="center"/>
          </w:tcPr>
          <w:p w14:paraId="04389D90"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接受拨款单位</w:t>
            </w:r>
          </w:p>
        </w:tc>
      </w:tr>
      <w:tr w:rsidR="0044073B" w14:paraId="16D46ACF" w14:textId="77777777">
        <w:trPr>
          <w:trHeight w:val="746"/>
        </w:trPr>
        <w:tc>
          <w:tcPr>
            <w:tcW w:w="526" w:type="dxa"/>
            <w:tcBorders>
              <w:top w:val="nil"/>
              <w:left w:val="single" w:sz="4" w:space="0" w:color="auto"/>
              <w:bottom w:val="single" w:sz="4" w:space="0" w:color="auto"/>
              <w:right w:val="single" w:sz="4" w:space="0" w:color="auto"/>
            </w:tcBorders>
            <w:shd w:val="clear" w:color="auto" w:fill="auto"/>
            <w:vAlign w:val="center"/>
          </w:tcPr>
          <w:p w14:paraId="4EE3ABC4" w14:textId="77777777" w:rsidR="0044073B" w:rsidRDefault="0054302C">
            <w:pPr>
              <w:widowControl/>
              <w:jc w:val="center"/>
              <w:rPr>
                <w:rFonts w:ascii="宋体" w:eastAsia="宋体" w:hAnsi="宋体" w:cs="宋体"/>
                <w:b/>
                <w:bCs/>
                <w:color w:val="000000"/>
                <w:kern w:val="0"/>
                <w:sz w:val="20"/>
                <w:szCs w:val="20"/>
              </w:rPr>
            </w:pPr>
            <w:proofErr w:type="gramStart"/>
            <w:r>
              <w:rPr>
                <w:rFonts w:ascii="宋体" w:eastAsia="宋体" w:hAnsi="宋体" w:cs="宋体" w:hint="eastAsia"/>
                <w:b/>
                <w:bCs/>
                <w:color w:val="000000"/>
                <w:kern w:val="0"/>
                <w:sz w:val="20"/>
                <w:szCs w:val="20"/>
              </w:rPr>
              <w:t>一</w:t>
            </w:r>
            <w:proofErr w:type="gramEnd"/>
          </w:p>
        </w:tc>
        <w:tc>
          <w:tcPr>
            <w:tcW w:w="2166" w:type="dxa"/>
            <w:tcBorders>
              <w:top w:val="nil"/>
              <w:left w:val="nil"/>
              <w:bottom w:val="single" w:sz="4" w:space="0" w:color="auto"/>
              <w:right w:val="single" w:sz="4" w:space="0" w:color="auto"/>
            </w:tcBorders>
            <w:shd w:val="clear" w:color="auto" w:fill="auto"/>
            <w:vAlign w:val="center"/>
          </w:tcPr>
          <w:p w14:paraId="0F41646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旅游厕所建设项目</w:t>
            </w:r>
          </w:p>
        </w:tc>
        <w:tc>
          <w:tcPr>
            <w:tcW w:w="862" w:type="dxa"/>
            <w:tcBorders>
              <w:top w:val="nil"/>
              <w:left w:val="nil"/>
              <w:bottom w:val="single" w:sz="4" w:space="0" w:color="auto"/>
              <w:right w:val="single" w:sz="4" w:space="0" w:color="auto"/>
            </w:tcBorders>
            <w:shd w:val="clear" w:color="auto" w:fill="auto"/>
            <w:vAlign w:val="center"/>
          </w:tcPr>
          <w:p w14:paraId="5AB5BA54"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tcPr>
          <w:p w14:paraId="08BA0C7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647D3D45"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33A46C9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5E5AAC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6714F585" w14:textId="77777777">
        <w:trPr>
          <w:trHeight w:val="913"/>
        </w:trPr>
        <w:tc>
          <w:tcPr>
            <w:tcW w:w="526" w:type="dxa"/>
            <w:tcBorders>
              <w:top w:val="nil"/>
              <w:left w:val="single" w:sz="4" w:space="0" w:color="auto"/>
              <w:bottom w:val="single" w:sz="4" w:space="0" w:color="auto"/>
              <w:right w:val="single" w:sz="4" w:space="0" w:color="auto"/>
            </w:tcBorders>
            <w:shd w:val="clear" w:color="auto" w:fill="auto"/>
            <w:vAlign w:val="center"/>
          </w:tcPr>
          <w:p w14:paraId="6E123F9E"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2166" w:type="dxa"/>
            <w:tcBorders>
              <w:top w:val="nil"/>
              <w:left w:val="nil"/>
              <w:bottom w:val="single" w:sz="4" w:space="0" w:color="auto"/>
              <w:right w:val="single" w:sz="4" w:space="0" w:color="auto"/>
            </w:tcBorders>
            <w:shd w:val="clear" w:color="auto" w:fill="auto"/>
            <w:vAlign w:val="center"/>
          </w:tcPr>
          <w:p w14:paraId="4D1F87F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旅游厕所建设项目（提前下达）</w:t>
            </w:r>
          </w:p>
        </w:tc>
        <w:tc>
          <w:tcPr>
            <w:tcW w:w="862" w:type="dxa"/>
            <w:tcBorders>
              <w:top w:val="nil"/>
              <w:left w:val="nil"/>
              <w:bottom w:val="single" w:sz="4" w:space="0" w:color="auto"/>
              <w:right w:val="single" w:sz="4" w:space="0" w:color="auto"/>
            </w:tcBorders>
            <w:shd w:val="clear" w:color="auto" w:fill="auto"/>
            <w:vAlign w:val="center"/>
          </w:tcPr>
          <w:p w14:paraId="4DB0A47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2836</w:t>
            </w:r>
          </w:p>
        </w:tc>
        <w:tc>
          <w:tcPr>
            <w:tcW w:w="940" w:type="dxa"/>
            <w:tcBorders>
              <w:top w:val="nil"/>
              <w:left w:val="nil"/>
              <w:bottom w:val="single" w:sz="4" w:space="0" w:color="auto"/>
              <w:right w:val="single" w:sz="4" w:space="0" w:color="auto"/>
            </w:tcBorders>
            <w:shd w:val="clear" w:color="auto" w:fill="auto"/>
            <w:vAlign w:val="center"/>
          </w:tcPr>
          <w:p w14:paraId="0CA3365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1963</w:t>
            </w:r>
          </w:p>
        </w:tc>
        <w:tc>
          <w:tcPr>
            <w:tcW w:w="737" w:type="dxa"/>
            <w:tcBorders>
              <w:top w:val="nil"/>
              <w:left w:val="nil"/>
              <w:bottom w:val="single" w:sz="4" w:space="0" w:color="auto"/>
              <w:right w:val="single" w:sz="4" w:space="0" w:color="auto"/>
            </w:tcBorders>
            <w:shd w:val="clear" w:color="auto" w:fill="auto"/>
            <w:vAlign w:val="center"/>
          </w:tcPr>
          <w:p w14:paraId="6C69574A"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873</w:t>
            </w:r>
          </w:p>
        </w:tc>
        <w:tc>
          <w:tcPr>
            <w:tcW w:w="1101" w:type="dxa"/>
            <w:tcBorders>
              <w:top w:val="nil"/>
              <w:left w:val="nil"/>
              <w:bottom w:val="single" w:sz="4" w:space="0" w:color="auto"/>
              <w:right w:val="single" w:sz="4" w:space="0" w:color="auto"/>
            </w:tcBorders>
            <w:shd w:val="clear" w:color="auto" w:fill="auto"/>
            <w:vAlign w:val="center"/>
          </w:tcPr>
          <w:p w14:paraId="204692FE"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项目补助</w:t>
            </w:r>
          </w:p>
        </w:tc>
        <w:tc>
          <w:tcPr>
            <w:tcW w:w="1742" w:type="dxa"/>
            <w:tcBorders>
              <w:top w:val="nil"/>
              <w:left w:val="nil"/>
              <w:bottom w:val="single" w:sz="4" w:space="0" w:color="auto"/>
              <w:right w:val="single" w:sz="4" w:space="0" w:color="auto"/>
            </w:tcBorders>
            <w:shd w:val="clear" w:color="auto" w:fill="auto"/>
            <w:vAlign w:val="center"/>
          </w:tcPr>
          <w:p w14:paraId="4E81DD55"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87座</w:t>
            </w:r>
          </w:p>
        </w:tc>
      </w:tr>
      <w:tr w:rsidR="0044073B" w14:paraId="26188ECB" w14:textId="77777777">
        <w:trPr>
          <w:trHeight w:val="689"/>
        </w:trPr>
        <w:tc>
          <w:tcPr>
            <w:tcW w:w="526" w:type="dxa"/>
            <w:tcBorders>
              <w:top w:val="nil"/>
              <w:left w:val="single" w:sz="4" w:space="0" w:color="auto"/>
              <w:bottom w:val="single" w:sz="4" w:space="0" w:color="auto"/>
              <w:right w:val="single" w:sz="4" w:space="0" w:color="auto"/>
            </w:tcBorders>
            <w:shd w:val="clear" w:color="auto" w:fill="auto"/>
            <w:vAlign w:val="center"/>
          </w:tcPr>
          <w:p w14:paraId="2A1BE1E2"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2166" w:type="dxa"/>
            <w:tcBorders>
              <w:top w:val="nil"/>
              <w:left w:val="nil"/>
              <w:bottom w:val="single" w:sz="4" w:space="0" w:color="auto"/>
              <w:right w:val="single" w:sz="4" w:space="0" w:color="auto"/>
            </w:tcBorders>
            <w:shd w:val="clear" w:color="auto" w:fill="auto"/>
            <w:vAlign w:val="center"/>
          </w:tcPr>
          <w:p w14:paraId="0AB56A8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旅游厕所建设项目（当年下达）</w:t>
            </w:r>
          </w:p>
        </w:tc>
        <w:tc>
          <w:tcPr>
            <w:tcW w:w="862" w:type="dxa"/>
            <w:tcBorders>
              <w:top w:val="nil"/>
              <w:left w:val="nil"/>
              <w:bottom w:val="single" w:sz="4" w:space="0" w:color="auto"/>
              <w:right w:val="single" w:sz="4" w:space="0" w:color="auto"/>
            </w:tcBorders>
            <w:shd w:val="clear" w:color="auto" w:fill="auto"/>
            <w:vAlign w:val="center"/>
          </w:tcPr>
          <w:p w14:paraId="6CC48532"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1035</w:t>
            </w:r>
          </w:p>
        </w:tc>
        <w:tc>
          <w:tcPr>
            <w:tcW w:w="940" w:type="dxa"/>
            <w:tcBorders>
              <w:top w:val="nil"/>
              <w:left w:val="nil"/>
              <w:bottom w:val="single" w:sz="4" w:space="0" w:color="auto"/>
              <w:right w:val="single" w:sz="4" w:space="0" w:color="auto"/>
            </w:tcBorders>
            <w:shd w:val="clear" w:color="auto" w:fill="auto"/>
            <w:vAlign w:val="center"/>
          </w:tcPr>
          <w:p w14:paraId="4A36CC4B"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994</w:t>
            </w:r>
          </w:p>
        </w:tc>
        <w:tc>
          <w:tcPr>
            <w:tcW w:w="737" w:type="dxa"/>
            <w:tcBorders>
              <w:top w:val="nil"/>
              <w:left w:val="nil"/>
              <w:bottom w:val="single" w:sz="4" w:space="0" w:color="auto"/>
              <w:right w:val="single" w:sz="4" w:space="0" w:color="auto"/>
            </w:tcBorders>
            <w:shd w:val="clear" w:color="auto" w:fill="auto"/>
            <w:vAlign w:val="center"/>
          </w:tcPr>
          <w:p w14:paraId="33484046"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w:t>
            </w:r>
          </w:p>
        </w:tc>
        <w:tc>
          <w:tcPr>
            <w:tcW w:w="1101" w:type="dxa"/>
            <w:tcBorders>
              <w:top w:val="nil"/>
              <w:left w:val="nil"/>
              <w:bottom w:val="single" w:sz="4" w:space="0" w:color="auto"/>
              <w:right w:val="single" w:sz="4" w:space="0" w:color="auto"/>
            </w:tcBorders>
            <w:shd w:val="clear" w:color="auto" w:fill="auto"/>
            <w:vAlign w:val="center"/>
          </w:tcPr>
          <w:p w14:paraId="75D68DE6"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30EB3E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4座</w:t>
            </w:r>
          </w:p>
        </w:tc>
      </w:tr>
      <w:tr w:rsidR="0044073B" w14:paraId="7B80452A" w14:textId="77777777">
        <w:trPr>
          <w:trHeight w:val="689"/>
        </w:trPr>
        <w:tc>
          <w:tcPr>
            <w:tcW w:w="526" w:type="dxa"/>
            <w:tcBorders>
              <w:top w:val="nil"/>
              <w:left w:val="single" w:sz="4" w:space="0" w:color="auto"/>
              <w:bottom w:val="single" w:sz="4" w:space="0" w:color="auto"/>
              <w:right w:val="single" w:sz="4" w:space="0" w:color="auto"/>
            </w:tcBorders>
            <w:shd w:val="clear" w:color="auto" w:fill="auto"/>
            <w:vAlign w:val="center"/>
          </w:tcPr>
          <w:p w14:paraId="172ACE7A"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2166" w:type="dxa"/>
            <w:tcBorders>
              <w:top w:val="nil"/>
              <w:left w:val="nil"/>
              <w:bottom w:val="single" w:sz="4" w:space="0" w:color="auto"/>
              <w:right w:val="single" w:sz="4" w:space="0" w:color="auto"/>
            </w:tcBorders>
            <w:shd w:val="clear" w:color="auto" w:fill="auto"/>
            <w:vAlign w:val="center"/>
          </w:tcPr>
          <w:p w14:paraId="603FD1CB"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862" w:type="dxa"/>
            <w:tcBorders>
              <w:top w:val="nil"/>
              <w:left w:val="nil"/>
              <w:bottom w:val="single" w:sz="4" w:space="0" w:color="auto"/>
              <w:right w:val="single" w:sz="4" w:space="0" w:color="auto"/>
            </w:tcBorders>
            <w:shd w:val="clear" w:color="auto" w:fill="auto"/>
            <w:vAlign w:val="center"/>
          </w:tcPr>
          <w:p w14:paraId="0B6050C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3871</w:t>
            </w:r>
          </w:p>
        </w:tc>
        <w:tc>
          <w:tcPr>
            <w:tcW w:w="940" w:type="dxa"/>
            <w:tcBorders>
              <w:top w:val="nil"/>
              <w:left w:val="nil"/>
              <w:bottom w:val="single" w:sz="4" w:space="0" w:color="auto"/>
              <w:right w:val="single" w:sz="4" w:space="0" w:color="auto"/>
            </w:tcBorders>
            <w:shd w:val="clear" w:color="auto" w:fill="auto"/>
            <w:vAlign w:val="center"/>
          </w:tcPr>
          <w:p w14:paraId="0907E20D"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2957</w:t>
            </w:r>
          </w:p>
        </w:tc>
        <w:tc>
          <w:tcPr>
            <w:tcW w:w="737" w:type="dxa"/>
            <w:tcBorders>
              <w:top w:val="nil"/>
              <w:left w:val="nil"/>
              <w:bottom w:val="single" w:sz="4" w:space="0" w:color="auto"/>
              <w:right w:val="single" w:sz="4" w:space="0" w:color="auto"/>
            </w:tcBorders>
            <w:shd w:val="clear" w:color="auto" w:fill="auto"/>
            <w:vAlign w:val="center"/>
          </w:tcPr>
          <w:p w14:paraId="0E77B496"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914</w:t>
            </w:r>
          </w:p>
        </w:tc>
        <w:tc>
          <w:tcPr>
            <w:tcW w:w="1101" w:type="dxa"/>
            <w:tcBorders>
              <w:top w:val="nil"/>
              <w:left w:val="nil"/>
              <w:bottom w:val="single" w:sz="4" w:space="0" w:color="auto"/>
              <w:right w:val="single" w:sz="4" w:space="0" w:color="auto"/>
            </w:tcBorders>
            <w:shd w:val="clear" w:color="auto" w:fill="auto"/>
            <w:vAlign w:val="center"/>
          </w:tcPr>
          <w:p w14:paraId="2157AA3F"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3B2AFEDD"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91座</w:t>
            </w:r>
          </w:p>
        </w:tc>
      </w:tr>
      <w:tr w:rsidR="0044073B" w14:paraId="32DC5532" w14:textId="77777777">
        <w:trPr>
          <w:trHeight w:val="725"/>
        </w:trPr>
        <w:tc>
          <w:tcPr>
            <w:tcW w:w="526" w:type="dxa"/>
            <w:tcBorders>
              <w:top w:val="nil"/>
              <w:left w:val="single" w:sz="4" w:space="0" w:color="auto"/>
              <w:bottom w:val="single" w:sz="4" w:space="0" w:color="auto"/>
              <w:right w:val="single" w:sz="4" w:space="0" w:color="auto"/>
            </w:tcBorders>
            <w:shd w:val="clear" w:color="auto" w:fill="auto"/>
            <w:vAlign w:val="center"/>
          </w:tcPr>
          <w:p w14:paraId="02EA5725"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二</w:t>
            </w:r>
          </w:p>
        </w:tc>
        <w:tc>
          <w:tcPr>
            <w:tcW w:w="2166" w:type="dxa"/>
            <w:tcBorders>
              <w:top w:val="nil"/>
              <w:left w:val="nil"/>
              <w:bottom w:val="single" w:sz="4" w:space="0" w:color="auto"/>
              <w:right w:val="single" w:sz="4" w:space="0" w:color="auto"/>
            </w:tcBorders>
            <w:shd w:val="clear" w:color="auto" w:fill="auto"/>
            <w:vAlign w:val="center"/>
          </w:tcPr>
          <w:p w14:paraId="731DD5B8"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5A9CE549"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940" w:type="dxa"/>
            <w:tcBorders>
              <w:top w:val="nil"/>
              <w:left w:val="nil"/>
              <w:bottom w:val="single" w:sz="4" w:space="0" w:color="auto"/>
              <w:right w:val="single" w:sz="4" w:space="0" w:color="auto"/>
            </w:tcBorders>
            <w:shd w:val="clear" w:color="auto" w:fill="auto"/>
            <w:vAlign w:val="center"/>
          </w:tcPr>
          <w:p w14:paraId="50151296"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5376E200"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12C90E38"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vAlign w:val="center"/>
          </w:tcPr>
          <w:p w14:paraId="46332341"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3D0B53DE" w14:textId="77777777">
        <w:trPr>
          <w:trHeight w:val="94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9BD3E2C"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C07041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哈密地区巴里坤县涉农资金统筹整合项目</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435961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6CCBEC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7BF0BB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7315341"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A53D47B"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地方申请项目：哈密地区巴里坤县全域旅游示范区创建项目</w:t>
            </w:r>
          </w:p>
        </w:tc>
      </w:tr>
      <w:tr w:rsidR="0044073B" w14:paraId="40223A3D" w14:textId="77777777">
        <w:trPr>
          <w:trHeight w:val="799"/>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769D35A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166" w:type="dxa"/>
            <w:tcBorders>
              <w:top w:val="single" w:sz="4" w:space="0" w:color="auto"/>
              <w:left w:val="nil"/>
              <w:bottom w:val="single" w:sz="4" w:space="0" w:color="auto"/>
              <w:right w:val="single" w:sz="4" w:space="0" w:color="auto"/>
            </w:tcBorders>
            <w:shd w:val="clear" w:color="auto" w:fill="auto"/>
            <w:vAlign w:val="center"/>
          </w:tcPr>
          <w:p w14:paraId="08211960"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昌吉回族自治州木垒县全域旅游示范区创建项目</w:t>
            </w:r>
          </w:p>
        </w:tc>
        <w:tc>
          <w:tcPr>
            <w:tcW w:w="862" w:type="dxa"/>
            <w:tcBorders>
              <w:top w:val="single" w:sz="4" w:space="0" w:color="auto"/>
              <w:left w:val="nil"/>
              <w:bottom w:val="single" w:sz="4" w:space="0" w:color="auto"/>
              <w:right w:val="single" w:sz="4" w:space="0" w:color="auto"/>
            </w:tcBorders>
            <w:shd w:val="clear" w:color="auto" w:fill="auto"/>
            <w:vAlign w:val="center"/>
          </w:tcPr>
          <w:p w14:paraId="78D71E2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single" w:sz="4" w:space="0" w:color="auto"/>
              <w:left w:val="nil"/>
              <w:bottom w:val="single" w:sz="4" w:space="0" w:color="auto"/>
              <w:right w:val="single" w:sz="4" w:space="0" w:color="auto"/>
            </w:tcBorders>
            <w:shd w:val="clear" w:color="auto" w:fill="auto"/>
            <w:vAlign w:val="center"/>
          </w:tcPr>
          <w:p w14:paraId="6FAD0420"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single" w:sz="4" w:space="0" w:color="auto"/>
              <w:left w:val="nil"/>
              <w:bottom w:val="single" w:sz="4" w:space="0" w:color="auto"/>
              <w:right w:val="single" w:sz="4" w:space="0" w:color="auto"/>
            </w:tcBorders>
            <w:shd w:val="clear" w:color="auto" w:fill="auto"/>
            <w:vAlign w:val="center"/>
          </w:tcPr>
          <w:p w14:paraId="5B843BE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single" w:sz="4" w:space="0" w:color="auto"/>
              <w:left w:val="nil"/>
              <w:bottom w:val="single" w:sz="4" w:space="0" w:color="auto"/>
              <w:right w:val="single" w:sz="4" w:space="0" w:color="auto"/>
            </w:tcBorders>
            <w:shd w:val="clear" w:color="auto" w:fill="auto"/>
            <w:vAlign w:val="center"/>
          </w:tcPr>
          <w:p w14:paraId="7AFC007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single" w:sz="4" w:space="0" w:color="auto"/>
              <w:left w:val="nil"/>
              <w:bottom w:val="single" w:sz="4" w:space="0" w:color="auto"/>
              <w:right w:val="single" w:sz="4" w:space="0" w:color="auto"/>
            </w:tcBorders>
            <w:shd w:val="clear" w:color="auto" w:fill="auto"/>
            <w:vAlign w:val="center"/>
          </w:tcPr>
          <w:p w14:paraId="30AB8BE2"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63116C13" w14:textId="77777777">
        <w:trPr>
          <w:trHeight w:val="744"/>
        </w:trPr>
        <w:tc>
          <w:tcPr>
            <w:tcW w:w="526" w:type="dxa"/>
            <w:tcBorders>
              <w:top w:val="nil"/>
              <w:left w:val="single" w:sz="4" w:space="0" w:color="auto"/>
              <w:bottom w:val="single" w:sz="4" w:space="0" w:color="auto"/>
              <w:right w:val="single" w:sz="4" w:space="0" w:color="auto"/>
            </w:tcBorders>
            <w:shd w:val="clear" w:color="auto" w:fill="auto"/>
            <w:vAlign w:val="center"/>
          </w:tcPr>
          <w:p w14:paraId="7C21078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2166" w:type="dxa"/>
            <w:tcBorders>
              <w:top w:val="nil"/>
              <w:left w:val="nil"/>
              <w:bottom w:val="single" w:sz="4" w:space="0" w:color="auto"/>
              <w:right w:val="single" w:sz="4" w:space="0" w:color="auto"/>
            </w:tcBorders>
            <w:shd w:val="clear" w:color="auto" w:fill="auto"/>
            <w:vAlign w:val="center"/>
          </w:tcPr>
          <w:p w14:paraId="1A2AD04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博尔塔拉蒙古自治区温泉县全域旅游示范区创建项目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77855F4D"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52A6048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4609B7E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nil"/>
              <w:left w:val="nil"/>
              <w:bottom w:val="single" w:sz="4" w:space="0" w:color="auto"/>
              <w:right w:val="single" w:sz="4" w:space="0" w:color="auto"/>
            </w:tcBorders>
            <w:shd w:val="clear" w:color="auto" w:fill="auto"/>
            <w:vAlign w:val="center"/>
          </w:tcPr>
          <w:p w14:paraId="7DE08CC7"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2A859E2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051A4647" w14:textId="77777777">
        <w:trPr>
          <w:trHeight w:val="634"/>
        </w:trPr>
        <w:tc>
          <w:tcPr>
            <w:tcW w:w="526" w:type="dxa"/>
            <w:tcBorders>
              <w:top w:val="nil"/>
              <w:left w:val="single" w:sz="4" w:space="0" w:color="auto"/>
              <w:bottom w:val="single" w:sz="4" w:space="0" w:color="auto"/>
              <w:right w:val="single" w:sz="4" w:space="0" w:color="auto"/>
            </w:tcBorders>
            <w:shd w:val="clear" w:color="auto" w:fill="auto"/>
            <w:vAlign w:val="center"/>
          </w:tcPr>
          <w:p w14:paraId="2E6C054C"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2166" w:type="dxa"/>
            <w:tcBorders>
              <w:top w:val="nil"/>
              <w:left w:val="nil"/>
              <w:bottom w:val="single" w:sz="4" w:space="0" w:color="auto"/>
              <w:right w:val="single" w:sz="4" w:space="0" w:color="auto"/>
            </w:tcBorders>
            <w:shd w:val="clear" w:color="auto" w:fill="auto"/>
            <w:vAlign w:val="center"/>
          </w:tcPr>
          <w:p w14:paraId="0113F9C6"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喀什地区全域旅游示范区创建项目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7661C72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940" w:type="dxa"/>
            <w:tcBorders>
              <w:top w:val="nil"/>
              <w:left w:val="nil"/>
              <w:bottom w:val="single" w:sz="4" w:space="0" w:color="auto"/>
              <w:right w:val="single" w:sz="4" w:space="0" w:color="auto"/>
            </w:tcBorders>
            <w:shd w:val="clear" w:color="auto" w:fill="auto"/>
            <w:vAlign w:val="center"/>
          </w:tcPr>
          <w:p w14:paraId="2021A25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455DEF7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500</w:t>
            </w:r>
          </w:p>
        </w:tc>
        <w:tc>
          <w:tcPr>
            <w:tcW w:w="1101" w:type="dxa"/>
            <w:tcBorders>
              <w:top w:val="nil"/>
              <w:left w:val="nil"/>
              <w:bottom w:val="single" w:sz="4" w:space="0" w:color="auto"/>
              <w:right w:val="single" w:sz="4" w:space="0" w:color="auto"/>
            </w:tcBorders>
            <w:shd w:val="clear" w:color="auto" w:fill="auto"/>
            <w:vAlign w:val="center"/>
          </w:tcPr>
          <w:p w14:paraId="3FB9B9B2"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5315C458"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16AABAC4" w14:textId="77777777">
        <w:trPr>
          <w:trHeight w:val="782"/>
        </w:trPr>
        <w:tc>
          <w:tcPr>
            <w:tcW w:w="526" w:type="dxa"/>
            <w:tcBorders>
              <w:top w:val="nil"/>
              <w:left w:val="single" w:sz="4" w:space="0" w:color="auto"/>
              <w:bottom w:val="single" w:sz="4" w:space="0" w:color="auto"/>
              <w:right w:val="single" w:sz="4" w:space="0" w:color="auto"/>
            </w:tcBorders>
            <w:shd w:val="clear" w:color="auto" w:fill="auto"/>
            <w:vAlign w:val="center"/>
          </w:tcPr>
          <w:p w14:paraId="5C06D14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166" w:type="dxa"/>
            <w:tcBorders>
              <w:top w:val="nil"/>
              <w:left w:val="nil"/>
              <w:bottom w:val="single" w:sz="4" w:space="0" w:color="auto"/>
              <w:right w:val="single" w:sz="4" w:space="0" w:color="auto"/>
            </w:tcBorders>
            <w:shd w:val="clear" w:color="auto" w:fill="auto"/>
            <w:vAlign w:val="center"/>
          </w:tcPr>
          <w:p w14:paraId="0C96A50D"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阿勒泰地区阿勒泰市全域旅游示范区创建项目</w:t>
            </w:r>
          </w:p>
        </w:tc>
        <w:tc>
          <w:tcPr>
            <w:tcW w:w="862" w:type="dxa"/>
            <w:tcBorders>
              <w:top w:val="nil"/>
              <w:left w:val="nil"/>
              <w:bottom w:val="single" w:sz="4" w:space="0" w:color="auto"/>
              <w:right w:val="single" w:sz="4" w:space="0" w:color="auto"/>
            </w:tcBorders>
            <w:shd w:val="clear" w:color="auto" w:fill="auto"/>
            <w:vAlign w:val="center"/>
          </w:tcPr>
          <w:p w14:paraId="0A468F8F"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4FFE1E64"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37" w:type="dxa"/>
            <w:tcBorders>
              <w:top w:val="nil"/>
              <w:left w:val="nil"/>
              <w:bottom w:val="single" w:sz="4" w:space="0" w:color="auto"/>
              <w:right w:val="single" w:sz="4" w:space="0" w:color="auto"/>
            </w:tcBorders>
            <w:shd w:val="clear" w:color="auto" w:fill="auto"/>
            <w:vAlign w:val="center"/>
          </w:tcPr>
          <w:p w14:paraId="62E0BA1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1101" w:type="dxa"/>
            <w:tcBorders>
              <w:top w:val="nil"/>
              <w:left w:val="nil"/>
              <w:bottom w:val="single" w:sz="4" w:space="0" w:color="auto"/>
              <w:right w:val="single" w:sz="4" w:space="0" w:color="auto"/>
            </w:tcBorders>
            <w:shd w:val="clear" w:color="auto" w:fill="auto"/>
            <w:vAlign w:val="center"/>
          </w:tcPr>
          <w:p w14:paraId="624F12EA"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0E9574B3"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4073B" w14:paraId="3BD4A1AF" w14:textId="77777777">
        <w:trPr>
          <w:trHeight w:val="968"/>
        </w:trPr>
        <w:tc>
          <w:tcPr>
            <w:tcW w:w="526" w:type="dxa"/>
            <w:tcBorders>
              <w:top w:val="nil"/>
              <w:left w:val="single" w:sz="4" w:space="0" w:color="auto"/>
              <w:bottom w:val="single" w:sz="4" w:space="0" w:color="auto"/>
              <w:right w:val="single" w:sz="4" w:space="0" w:color="auto"/>
            </w:tcBorders>
            <w:shd w:val="clear" w:color="auto" w:fill="auto"/>
            <w:vAlign w:val="center"/>
          </w:tcPr>
          <w:p w14:paraId="2ECBAC79"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2166" w:type="dxa"/>
            <w:tcBorders>
              <w:top w:val="nil"/>
              <w:left w:val="nil"/>
              <w:bottom w:val="single" w:sz="4" w:space="0" w:color="auto"/>
              <w:right w:val="single" w:sz="4" w:space="0" w:color="auto"/>
            </w:tcBorders>
            <w:shd w:val="clear" w:color="auto" w:fill="auto"/>
            <w:vAlign w:val="center"/>
          </w:tcPr>
          <w:p w14:paraId="56A46B6F"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阿克苏地区乌什县涉农资金统筹项目</w:t>
            </w:r>
          </w:p>
        </w:tc>
        <w:tc>
          <w:tcPr>
            <w:tcW w:w="862" w:type="dxa"/>
            <w:tcBorders>
              <w:top w:val="nil"/>
              <w:left w:val="nil"/>
              <w:bottom w:val="single" w:sz="4" w:space="0" w:color="auto"/>
              <w:right w:val="single" w:sz="4" w:space="0" w:color="auto"/>
            </w:tcBorders>
            <w:shd w:val="clear" w:color="auto" w:fill="auto"/>
            <w:vAlign w:val="center"/>
          </w:tcPr>
          <w:p w14:paraId="7CBA541E"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940" w:type="dxa"/>
            <w:tcBorders>
              <w:top w:val="nil"/>
              <w:left w:val="nil"/>
              <w:bottom w:val="single" w:sz="4" w:space="0" w:color="auto"/>
              <w:right w:val="single" w:sz="4" w:space="0" w:color="auto"/>
            </w:tcBorders>
            <w:shd w:val="clear" w:color="auto" w:fill="auto"/>
            <w:vAlign w:val="center"/>
          </w:tcPr>
          <w:p w14:paraId="1339F817"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300</w:t>
            </w:r>
          </w:p>
        </w:tc>
        <w:tc>
          <w:tcPr>
            <w:tcW w:w="737" w:type="dxa"/>
            <w:tcBorders>
              <w:top w:val="nil"/>
              <w:left w:val="nil"/>
              <w:bottom w:val="single" w:sz="4" w:space="0" w:color="auto"/>
              <w:right w:val="single" w:sz="4" w:space="0" w:color="auto"/>
            </w:tcBorders>
            <w:shd w:val="clear" w:color="auto" w:fill="auto"/>
            <w:vAlign w:val="center"/>
          </w:tcPr>
          <w:p w14:paraId="31EF4121" w14:textId="77777777" w:rsidR="0044073B" w:rsidRDefault="0054302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01" w:type="dxa"/>
            <w:tcBorders>
              <w:top w:val="nil"/>
              <w:left w:val="nil"/>
              <w:bottom w:val="single" w:sz="4" w:space="0" w:color="auto"/>
              <w:right w:val="single" w:sz="4" w:space="0" w:color="auto"/>
            </w:tcBorders>
            <w:shd w:val="clear" w:color="auto" w:fill="auto"/>
            <w:vAlign w:val="center"/>
          </w:tcPr>
          <w:p w14:paraId="42A2605C"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以奖代补</w:t>
            </w:r>
          </w:p>
        </w:tc>
        <w:tc>
          <w:tcPr>
            <w:tcW w:w="1742" w:type="dxa"/>
            <w:tcBorders>
              <w:top w:val="nil"/>
              <w:left w:val="nil"/>
              <w:bottom w:val="single" w:sz="4" w:space="0" w:color="auto"/>
              <w:right w:val="single" w:sz="4" w:space="0" w:color="auto"/>
            </w:tcBorders>
            <w:shd w:val="clear" w:color="auto" w:fill="auto"/>
            <w:vAlign w:val="center"/>
          </w:tcPr>
          <w:p w14:paraId="6A578D4D" w14:textId="77777777" w:rsidR="0044073B" w:rsidRDefault="0054302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地方申请项目：阿克苏地区乌什县全域旅游示范区创建项目</w:t>
            </w:r>
          </w:p>
        </w:tc>
      </w:tr>
      <w:tr w:rsidR="0044073B" w14:paraId="56F73C18" w14:textId="77777777">
        <w:trPr>
          <w:trHeight w:val="558"/>
        </w:trPr>
        <w:tc>
          <w:tcPr>
            <w:tcW w:w="526" w:type="dxa"/>
            <w:tcBorders>
              <w:top w:val="nil"/>
              <w:left w:val="single" w:sz="4" w:space="0" w:color="auto"/>
              <w:bottom w:val="single" w:sz="4" w:space="0" w:color="auto"/>
              <w:right w:val="single" w:sz="4" w:space="0" w:color="auto"/>
            </w:tcBorders>
            <w:shd w:val="clear" w:color="auto" w:fill="auto"/>
            <w:noWrap/>
            <w:vAlign w:val="center"/>
          </w:tcPr>
          <w:p w14:paraId="674B80D3"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2166" w:type="dxa"/>
            <w:tcBorders>
              <w:top w:val="nil"/>
              <w:left w:val="nil"/>
              <w:bottom w:val="single" w:sz="4" w:space="0" w:color="auto"/>
              <w:right w:val="single" w:sz="4" w:space="0" w:color="auto"/>
            </w:tcBorders>
            <w:shd w:val="clear" w:color="auto" w:fill="auto"/>
            <w:noWrap/>
            <w:vAlign w:val="center"/>
          </w:tcPr>
          <w:p w14:paraId="569A1F14"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862" w:type="dxa"/>
            <w:tcBorders>
              <w:top w:val="nil"/>
              <w:left w:val="nil"/>
              <w:bottom w:val="single" w:sz="4" w:space="0" w:color="auto"/>
              <w:right w:val="single" w:sz="4" w:space="0" w:color="auto"/>
            </w:tcBorders>
            <w:shd w:val="clear" w:color="auto" w:fill="auto"/>
            <w:noWrap/>
            <w:vAlign w:val="center"/>
          </w:tcPr>
          <w:p w14:paraId="71A728D7"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2000</w:t>
            </w:r>
          </w:p>
        </w:tc>
        <w:tc>
          <w:tcPr>
            <w:tcW w:w="940" w:type="dxa"/>
            <w:tcBorders>
              <w:top w:val="nil"/>
              <w:left w:val="nil"/>
              <w:bottom w:val="single" w:sz="4" w:space="0" w:color="auto"/>
              <w:right w:val="single" w:sz="4" w:space="0" w:color="auto"/>
            </w:tcBorders>
            <w:shd w:val="clear" w:color="auto" w:fill="auto"/>
            <w:noWrap/>
            <w:vAlign w:val="center"/>
          </w:tcPr>
          <w:p w14:paraId="34D6B37F"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600</w:t>
            </w:r>
          </w:p>
        </w:tc>
        <w:tc>
          <w:tcPr>
            <w:tcW w:w="737" w:type="dxa"/>
            <w:tcBorders>
              <w:top w:val="nil"/>
              <w:left w:val="nil"/>
              <w:bottom w:val="single" w:sz="4" w:space="0" w:color="auto"/>
              <w:right w:val="single" w:sz="4" w:space="0" w:color="auto"/>
            </w:tcBorders>
            <w:shd w:val="clear" w:color="auto" w:fill="auto"/>
            <w:noWrap/>
            <w:vAlign w:val="center"/>
          </w:tcPr>
          <w:p w14:paraId="2BB0DE7D" w14:textId="77777777" w:rsidR="0044073B" w:rsidRDefault="0054302C">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1400</w:t>
            </w:r>
          </w:p>
        </w:tc>
        <w:tc>
          <w:tcPr>
            <w:tcW w:w="1101" w:type="dxa"/>
            <w:tcBorders>
              <w:top w:val="nil"/>
              <w:left w:val="nil"/>
              <w:bottom w:val="single" w:sz="4" w:space="0" w:color="auto"/>
              <w:right w:val="single" w:sz="4" w:space="0" w:color="auto"/>
            </w:tcBorders>
            <w:shd w:val="clear" w:color="auto" w:fill="auto"/>
            <w:noWrap/>
            <w:vAlign w:val="center"/>
          </w:tcPr>
          <w:p w14:paraId="3B542299"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c>
          <w:tcPr>
            <w:tcW w:w="1742" w:type="dxa"/>
            <w:tcBorders>
              <w:top w:val="nil"/>
              <w:left w:val="nil"/>
              <w:bottom w:val="single" w:sz="4" w:space="0" w:color="auto"/>
              <w:right w:val="single" w:sz="4" w:space="0" w:color="auto"/>
            </w:tcBorders>
            <w:shd w:val="clear" w:color="auto" w:fill="auto"/>
            <w:noWrap/>
            <w:vAlign w:val="center"/>
          </w:tcPr>
          <w:p w14:paraId="25C02279" w14:textId="77777777" w:rsidR="0044073B" w:rsidRDefault="0054302C">
            <w:pPr>
              <w:widowControl/>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　</w:t>
            </w:r>
          </w:p>
        </w:tc>
      </w:tr>
      <w:tr w:rsidR="0044073B" w14:paraId="3D8344BB" w14:textId="77777777">
        <w:trPr>
          <w:trHeight w:val="577"/>
        </w:trPr>
        <w:tc>
          <w:tcPr>
            <w:tcW w:w="526" w:type="dxa"/>
            <w:tcBorders>
              <w:top w:val="nil"/>
              <w:left w:val="single" w:sz="4" w:space="0" w:color="auto"/>
              <w:bottom w:val="single" w:sz="4" w:space="0" w:color="auto"/>
              <w:right w:val="single" w:sz="4" w:space="0" w:color="auto"/>
            </w:tcBorders>
            <w:shd w:val="clear" w:color="auto" w:fill="auto"/>
            <w:noWrap/>
            <w:vAlign w:val="center"/>
          </w:tcPr>
          <w:p w14:paraId="65C95123"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2166" w:type="dxa"/>
            <w:tcBorders>
              <w:top w:val="nil"/>
              <w:left w:val="nil"/>
              <w:bottom w:val="single" w:sz="4" w:space="0" w:color="auto"/>
              <w:right w:val="single" w:sz="4" w:space="0" w:color="auto"/>
            </w:tcBorders>
            <w:shd w:val="clear" w:color="auto" w:fill="auto"/>
            <w:noWrap/>
            <w:vAlign w:val="center"/>
          </w:tcPr>
          <w:p w14:paraId="773AA58C"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862" w:type="dxa"/>
            <w:tcBorders>
              <w:top w:val="nil"/>
              <w:left w:val="nil"/>
              <w:bottom w:val="single" w:sz="4" w:space="0" w:color="auto"/>
              <w:right w:val="single" w:sz="4" w:space="0" w:color="auto"/>
            </w:tcBorders>
            <w:shd w:val="clear" w:color="auto" w:fill="auto"/>
            <w:noWrap/>
            <w:vAlign w:val="center"/>
          </w:tcPr>
          <w:p w14:paraId="1FEDD30A"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5871</w:t>
            </w:r>
          </w:p>
        </w:tc>
        <w:tc>
          <w:tcPr>
            <w:tcW w:w="940" w:type="dxa"/>
            <w:tcBorders>
              <w:top w:val="nil"/>
              <w:left w:val="nil"/>
              <w:bottom w:val="single" w:sz="4" w:space="0" w:color="auto"/>
              <w:right w:val="single" w:sz="4" w:space="0" w:color="auto"/>
            </w:tcBorders>
            <w:shd w:val="clear" w:color="auto" w:fill="auto"/>
            <w:noWrap/>
            <w:vAlign w:val="center"/>
          </w:tcPr>
          <w:p w14:paraId="01C5DEC2"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3557</w:t>
            </w:r>
          </w:p>
        </w:tc>
        <w:tc>
          <w:tcPr>
            <w:tcW w:w="737" w:type="dxa"/>
            <w:tcBorders>
              <w:top w:val="nil"/>
              <w:left w:val="nil"/>
              <w:bottom w:val="single" w:sz="4" w:space="0" w:color="auto"/>
              <w:right w:val="single" w:sz="4" w:space="0" w:color="auto"/>
            </w:tcBorders>
            <w:shd w:val="clear" w:color="auto" w:fill="auto"/>
            <w:noWrap/>
            <w:vAlign w:val="center"/>
          </w:tcPr>
          <w:p w14:paraId="1EFF6DD4" w14:textId="77777777" w:rsidR="0044073B" w:rsidRDefault="0054302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2314</w:t>
            </w:r>
          </w:p>
        </w:tc>
        <w:tc>
          <w:tcPr>
            <w:tcW w:w="1101" w:type="dxa"/>
            <w:tcBorders>
              <w:top w:val="nil"/>
              <w:left w:val="nil"/>
              <w:bottom w:val="single" w:sz="4" w:space="0" w:color="auto"/>
              <w:right w:val="single" w:sz="4" w:space="0" w:color="auto"/>
            </w:tcBorders>
            <w:shd w:val="clear" w:color="auto" w:fill="auto"/>
            <w:noWrap/>
            <w:vAlign w:val="center"/>
          </w:tcPr>
          <w:p w14:paraId="48251E15"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742" w:type="dxa"/>
            <w:tcBorders>
              <w:top w:val="nil"/>
              <w:left w:val="nil"/>
              <w:bottom w:val="single" w:sz="4" w:space="0" w:color="auto"/>
              <w:right w:val="single" w:sz="4" w:space="0" w:color="auto"/>
            </w:tcBorders>
            <w:shd w:val="clear" w:color="auto" w:fill="auto"/>
            <w:noWrap/>
            <w:vAlign w:val="center"/>
          </w:tcPr>
          <w:p w14:paraId="52FFE1B8" w14:textId="77777777" w:rsidR="0044073B" w:rsidRDefault="005430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14:paraId="6FF0A18F" w14:textId="77777777" w:rsidR="0044073B" w:rsidRDefault="0044073B">
      <w:pPr>
        <w:spacing w:line="480" w:lineRule="auto"/>
        <w:ind w:firstLineChars="200" w:firstLine="482"/>
        <w:rPr>
          <w:rFonts w:ascii="宋体" w:eastAsia="宋体" w:hAnsi="宋体"/>
          <w:b/>
          <w:bCs/>
          <w:color w:val="000000" w:themeColor="text1"/>
          <w:sz w:val="24"/>
          <w:szCs w:val="24"/>
        </w:rPr>
      </w:pPr>
    </w:p>
    <w:p w14:paraId="7D72CCCD" w14:textId="77777777" w:rsidR="0044073B" w:rsidRDefault="0054302C">
      <w:pPr>
        <w:spacing w:line="480" w:lineRule="auto"/>
        <w:ind w:firstLineChars="200" w:firstLine="482"/>
        <w:rPr>
          <w:rFonts w:ascii="宋体" w:eastAsia="宋体" w:hAnsi="宋体"/>
          <w:b/>
          <w:bCs/>
          <w:color w:val="000000" w:themeColor="text1"/>
          <w:sz w:val="24"/>
          <w:szCs w:val="24"/>
        </w:rPr>
      </w:pPr>
      <w:r>
        <w:rPr>
          <w:rFonts w:ascii="宋体" w:eastAsia="宋体" w:hAnsi="宋体" w:hint="eastAsia"/>
          <w:b/>
          <w:bCs/>
          <w:color w:val="000000" w:themeColor="text1"/>
          <w:sz w:val="24"/>
          <w:szCs w:val="24"/>
        </w:rPr>
        <w:t>2、自治区分解</w:t>
      </w:r>
      <w:r>
        <w:rPr>
          <w:rFonts w:ascii="宋体" w:eastAsia="宋体" w:hAnsi="宋体"/>
          <w:b/>
          <w:bCs/>
          <w:color w:val="000000" w:themeColor="text1"/>
          <w:sz w:val="24"/>
          <w:szCs w:val="24"/>
        </w:rPr>
        <w:t>下达绩效目标情况</w:t>
      </w:r>
      <w:r>
        <w:rPr>
          <w:rFonts w:ascii="宋体" w:eastAsia="宋体" w:hAnsi="宋体" w:hint="eastAsia"/>
          <w:b/>
          <w:bCs/>
          <w:color w:val="000000" w:themeColor="text1"/>
          <w:sz w:val="24"/>
          <w:szCs w:val="24"/>
        </w:rPr>
        <w:t>如下</w:t>
      </w:r>
    </w:p>
    <w:p w14:paraId="3827DD5E"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根据财政部下达的资金文件确定的绩效目标，结合涉农资金统筹情况，按照《关于拨付2</w:t>
      </w:r>
      <w:r>
        <w:rPr>
          <w:rFonts w:ascii="宋体" w:eastAsia="宋体" w:hAnsi="宋体"/>
          <w:sz w:val="24"/>
          <w:szCs w:val="24"/>
        </w:rPr>
        <w:t>019</w:t>
      </w:r>
      <w:r>
        <w:rPr>
          <w:rFonts w:ascii="宋体" w:eastAsia="宋体" w:hAnsi="宋体" w:hint="eastAsia"/>
          <w:sz w:val="24"/>
          <w:szCs w:val="24"/>
        </w:rPr>
        <w:t>年旅游发展基金补助地方项目资金的通知》（</w:t>
      </w:r>
      <w:proofErr w:type="gramStart"/>
      <w:r>
        <w:rPr>
          <w:rFonts w:ascii="宋体" w:eastAsia="宋体" w:hAnsi="宋体" w:hint="eastAsia"/>
          <w:sz w:val="24"/>
          <w:szCs w:val="24"/>
        </w:rPr>
        <w:t>新财行〔2018〕</w:t>
      </w:r>
      <w:proofErr w:type="gramEnd"/>
      <w:r>
        <w:rPr>
          <w:rFonts w:ascii="宋体" w:eastAsia="宋体" w:hAnsi="宋体"/>
          <w:sz w:val="24"/>
          <w:szCs w:val="24"/>
        </w:rPr>
        <w:t>328</w:t>
      </w:r>
      <w:r>
        <w:rPr>
          <w:rFonts w:ascii="宋体" w:eastAsia="宋体" w:hAnsi="宋体" w:hint="eastAsia"/>
          <w:sz w:val="24"/>
          <w:szCs w:val="24"/>
        </w:rPr>
        <w:t>号），《关于拨付2</w:t>
      </w:r>
      <w:r>
        <w:rPr>
          <w:rFonts w:ascii="宋体" w:eastAsia="宋体" w:hAnsi="宋体"/>
          <w:sz w:val="24"/>
          <w:szCs w:val="24"/>
        </w:rPr>
        <w:t>019</w:t>
      </w:r>
      <w:r>
        <w:rPr>
          <w:rFonts w:ascii="宋体" w:eastAsia="宋体" w:hAnsi="宋体" w:hint="eastAsia"/>
          <w:sz w:val="24"/>
          <w:szCs w:val="24"/>
        </w:rPr>
        <w:t>年旅游发展基金补助地方项目资金预算的通知》（</w:t>
      </w:r>
      <w:proofErr w:type="gramStart"/>
      <w:r>
        <w:rPr>
          <w:rFonts w:ascii="宋体" w:eastAsia="宋体" w:hAnsi="宋体" w:hint="eastAsia"/>
          <w:sz w:val="24"/>
          <w:szCs w:val="24"/>
        </w:rPr>
        <w:t>新财行〔2019〕</w:t>
      </w:r>
      <w:proofErr w:type="gramEnd"/>
      <w:r>
        <w:rPr>
          <w:rFonts w:ascii="宋体" w:eastAsia="宋体" w:hAnsi="宋体"/>
          <w:sz w:val="24"/>
          <w:szCs w:val="24"/>
        </w:rPr>
        <w:t>132</w:t>
      </w:r>
      <w:r>
        <w:rPr>
          <w:rFonts w:ascii="宋体" w:eastAsia="宋体" w:hAnsi="宋体" w:hint="eastAsia"/>
          <w:sz w:val="24"/>
          <w:szCs w:val="24"/>
        </w:rPr>
        <w:t>号）及《关于拨付2</w:t>
      </w:r>
      <w:r>
        <w:rPr>
          <w:rFonts w:ascii="宋体" w:eastAsia="宋体" w:hAnsi="宋体"/>
          <w:sz w:val="24"/>
          <w:szCs w:val="24"/>
        </w:rPr>
        <w:t>019</w:t>
      </w:r>
      <w:r>
        <w:rPr>
          <w:rFonts w:ascii="宋体" w:eastAsia="宋体" w:hAnsi="宋体" w:hint="eastAsia"/>
          <w:sz w:val="24"/>
          <w:szCs w:val="24"/>
        </w:rPr>
        <w:t>年旅游发展专项资金（统筹整合部分）的通知》（</w:t>
      </w:r>
      <w:proofErr w:type="gramStart"/>
      <w:r>
        <w:rPr>
          <w:rFonts w:ascii="宋体" w:eastAsia="宋体" w:hAnsi="宋体" w:hint="eastAsia"/>
          <w:sz w:val="24"/>
          <w:szCs w:val="24"/>
        </w:rPr>
        <w:t>新财行〔2019〕</w:t>
      </w:r>
      <w:proofErr w:type="gramEnd"/>
      <w:r>
        <w:rPr>
          <w:rFonts w:ascii="宋体" w:eastAsia="宋体" w:hAnsi="宋体"/>
          <w:sz w:val="24"/>
          <w:szCs w:val="24"/>
        </w:rPr>
        <w:t>133</w:t>
      </w:r>
      <w:r>
        <w:rPr>
          <w:rFonts w:ascii="宋体" w:eastAsia="宋体" w:hAnsi="宋体" w:hint="eastAsia"/>
          <w:sz w:val="24"/>
          <w:szCs w:val="24"/>
        </w:rPr>
        <w:t>号）的要求，自治区财政厅会同文旅厅对旅游发展基金补助地方项目资金绩效目标进行了调整，调整后的绩效目标详见下表：</w:t>
      </w:r>
      <w:r>
        <w:rPr>
          <w:rFonts w:ascii="宋体" w:eastAsia="宋体" w:hAnsi="宋体"/>
          <w:sz w:val="24"/>
          <w:szCs w:val="24"/>
        </w:rPr>
        <w:t xml:space="preserve"> </w:t>
      </w:r>
    </w:p>
    <w:p w14:paraId="6C643397" w14:textId="77777777" w:rsidR="0044073B" w:rsidRDefault="0054302C">
      <w:pPr>
        <w:rPr>
          <w:rFonts w:ascii="宋体" w:eastAsia="宋体" w:hAnsi="宋体"/>
          <w:sz w:val="24"/>
          <w:szCs w:val="24"/>
        </w:rPr>
      </w:pPr>
      <w:r>
        <w:rPr>
          <w:rFonts w:ascii="宋体" w:eastAsia="宋体" w:hAnsi="宋体" w:hint="eastAsia"/>
          <w:sz w:val="24"/>
          <w:szCs w:val="24"/>
        </w:rPr>
        <w:br w:type="page"/>
      </w:r>
    </w:p>
    <w:tbl>
      <w:tblPr>
        <w:tblpPr w:leftFromText="180" w:rightFromText="180" w:horzAnchor="margin" w:tblpXSpec="center" w:tblpY="-1440"/>
        <w:tblW w:w="9204" w:type="dxa"/>
        <w:tblLook w:val="04A0" w:firstRow="1" w:lastRow="0" w:firstColumn="1" w:lastColumn="0" w:noHBand="0" w:noVBand="1"/>
      </w:tblPr>
      <w:tblGrid>
        <w:gridCol w:w="946"/>
        <w:gridCol w:w="897"/>
        <w:gridCol w:w="1985"/>
        <w:gridCol w:w="803"/>
        <w:gridCol w:w="1386"/>
        <w:gridCol w:w="929"/>
        <w:gridCol w:w="2258"/>
      </w:tblGrid>
      <w:tr w:rsidR="0044073B" w14:paraId="27BE31AF" w14:textId="77777777">
        <w:trPr>
          <w:trHeight w:val="549"/>
        </w:trPr>
        <w:tc>
          <w:tcPr>
            <w:tcW w:w="9204" w:type="dxa"/>
            <w:gridSpan w:val="7"/>
            <w:tcBorders>
              <w:top w:val="nil"/>
              <w:left w:val="nil"/>
              <w:bottom w:val="nil"/>
              <w:right w:val="nil"/>
            </w:tcBorders>
            <w:shd w:val="clear" w:color="auto" w:fill="auto"/>
            <w:vAlign w:val="center"/>
          </w:tcPr>
          <w:p w14:paraId="5B1C1CE4" w14:textId="77777777" w:rsidR="0044073B" w:rsidRDefault="0044073B">
            <w:pPr>
              <w:widowControl/>
              <w:jc w:val="center"/>
              <w:rPr>
                <w:rFonts w:ascii="方正小标宋_GBK" w:eastAsia="方正小标宋_GBK" w:hAnsi="宋体" w:cs="宋体"/>
                <w:kern w:val="0"/>
                <w:sz w:val="36"/>
                <w:szCs w:val="36"/>
              </w:rPr>
            </w:pPr>
          </w:p>
          <w:p w14:paraId="608D4C8A" w14:textId="77777777" w:rsidR="0044073B" w:rsidRDefault="0054302C">
            <w:pPr>
              <w:widowControl/>
              <w:jc w:val="center"/>
              <w:rPr>
                <w:rFonts w:ascii="方正小标宋_GBK" w:eastAsia="方正小标宋_GBK" w:hAnsi="宋体" w:cs="宋体"/>
                <w:kern w:val="0"/>
                <w:sz w:val="40"/>
                <w:szCs w:val="40"/>
              </w:rPr>
            </w:pPr>
            <w:r>
              <w:rPr>
                <w:rFonts w:ascii="方正小标宋_GBK" w:eastAsia="方正小标宋_GBK" w:hAnsi="宋体" w:cs="宋体" w:hint="eastAsia"/>
                <w:kern w:val="0"/>
                <w:sz w:val="36"/>
                <w:szCs w:val="36"/>
              </w:rPr>
              <w:t>2019年旅游发展基金补助地方项目资金绩效目标表</w:t>
            </w:r>
          </w:p>
        </w:tc>
      </w:tr>
      <w:tr w:rsidR="0044073B" w14:paraId="72CA525E" w14:textId="77777777">
        <w:trPr>
          <w:trHeight w:val="232"/>
        </w:trPr>
        <w:tc>
          <w:tcPr>
            <w:tcW w:w="9204" w:type="dxa"/>
            <w:gridSpan w:val="7"/>
            <w:tcBorders>
              <w:top w:val="nil"/>
              <w:left w:val="nil"/>
              <w:bottom w:val="nil"/>
              <w:right w:val="nil"/>
            </w:tcBorders>
            <w:shd w:val="clear" w:color="auto" w:fill="auto"/>
            <w:vAlign w:val="center"/>
          </w:tcPr>
          <w:p w14:paraId="4684E17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Times New Roman"/>
                <w:kern w:val="0"/>
                <w:sz w:val="24"/>
                <w:szCs w:val="24"/>
              </w:rPr>
              <w:t xml:space="preserve">       2019   </w:t>
            </w:r>
            <w:r>
              <w:rPr>
                <w:rFonts w:ascii="宋体" w:eastAsia="宋体" w:hAnsi="宋体" w:cs="宋体" w:hint="eastAsia"/>
                <w:kern w:val="0"/>
                <w:sz w:val="24"/>
                <w:szCs w:val="24"/>
              </w:rPr>
              <w:t>年度）</w:t>
            </w:r>
          </w:p>
        </w:tc>
      </w:tr>
      <w:tr w:rsidR="0044073B" w14:paraId="3828D246"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C6CC9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7361" w:type="dxa"/>
            <w:gridSpan w:val="5"/>
            <w:tcBorders>
              <w:top w:val="single" w:sz="4" w:space="0" w:color="auto"/>
              <w:left w:val="nil"/>
              <w:bottom w:val="single" w:sz="4" w:space="0" w:color="auto"/>
              <w:right w:val="single" w:sz="4" w:space="0" w:color="000000"/>
            </w:tcBorders>
            <w:shd w:val="clear" w:color="auto" w:fill="auto"/>
            <w:vAlign w:val="center"/>
          </w:tcPr>
          <w:p w14:paraId="23A2D09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旅游厕所建设项目41万、全域旅游示范区创建项目1100万</w:t>
            </w:r>
          </w:p>
        </w:tc>
      </w:tr>
      <w:tr w:rsidR="0044073B" w14:paraId="74939864"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117A1B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所属专项</w:t>
            </w:r>
          </w:p>
        </w:tc>
        <w:tc>
          <w:tcPr>
            <w:tcW w:w="7361" w:type="dxa"/>
            <w:gridSpan w:val="5"/>
            <w:tcBorders>
              <w:top w:val="single" w:sz="4" w:space="0" w:color="auto"/>
              <w:left w:val="nil"/>
              <w:bottom w:val="single" w:sz="4" w:space="0" w:color="auto"/>
              <w:right w:val="single" w:sz="4" w:space="0" w:color="000000"/>
            </w:tcBorders>
            <w:shd w:val="clear" w:color="auto" w:fill="auto"/>
            <w:vAlign w:val="center"/>
          </w:tcPr>
          <w:p w14:paraId="52A3E4F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旅游发展基金补助地方项目资金</w:t>
            </w:r>
          </w:p>
        </w:tc>
      </w:tr>
      <w:tr w:rsidR="0044073B" w14:paraId="041B6C7A"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4A2B2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中央主管部门</w:t>
            </w:r>
          </w:p>
        </w:tc>
        <w:tc>
          <w:tcPr>
            <w:tcW w:w="2788" w:type="dxa"/>
            <w:gridSpan w:val="2"/>
            <w:tcBorders>
              <w:top w:val="single" w:sz="4" w:space="0" w:color="auto"/>
              <w:left w:val="nil"/>
              <w:bottom w:val="single" w:sz="4" w:space="0" w:color="auto"/>
              <w:right w:val="nil"/>
            </w:tcBorders>
            <w:shd w:val="clear" w:color="auto" w:fill="auto"/>
            <w:vAlign w:val="center"/>
          </w:tcPr>
          <w:p w14:paraId="0166C766"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文化和旅游部</w:t>
            </w:r>
          </w:p>
        </w:tc>
        <w:tc>
          <w:tcPr>
            <w:tcW w:w="1386" w:type="dxa"/>
            <w:tcBorders>
              <w:top w:val="nil"/>
              <w:left w:val="single" w:sz="4" w:space="0" w:color="auto"/>
              <w:bottom w:val="single" w:sz="4" w:space="0" w:color="auto"/>
              <w:right w:val="single" w:sz="4" w:space="0" w:color="auto"/>
            </w:tcBorders>
            <w:shd w:val="clear" w:color="auto" w:fill="auto"/>
            <w:vAlign w:val="center"/>
          </w:tcPr>
          <w:p w14:paraId="5EFC3F10"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省级财政部门</w:t>
            </w:r>
          </w:p>
        </w:tc>
        <w:tc>
          <w:tcPr>
            <w:tcW w:w="3187" w:type="dxa"/>
            <w:gridSpan w:val="2"/>
            <w:tcBorders>
              <w:top w:val="single" w:sz="4" w:space="0" w:color="auto"/>
              <w:left w:val="nil"/>
              <w:bottom w:val="single" w:sz="4" w:space="0" w:color="auto"/>
              <w:right w:val="single" w:sz="4" w:space="0" w:color="auto"/>
            </w:tcBorders>
            <w:shd w:val="clear" w:color="auto" w:fill="auto"/>
            <w:vAlign w:val="center"/>
          </w:tcPr>
          <w:p w14:paraId="0E0C2CB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自治区财政厅</w:t>
            </w:r>
          </w:p>
        </w:tc>
      </w:tr>
      <w:tr w:rsidR="0044073B" w14:paraId="2DE7ABF0" w14:textId="77777777">
        <w:trPr>
          <w:trHeight w:val="357"/>
        </w:trPr>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B1D468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省级主管部门</w:t>
            </w:r>
          </w:p>
        </w:tc>
        <w:tc>
          <w:tcPr>
            <w:tcW w:w="2788" w:type="dxa"/>
            <w:gridSpan w:val="2"/>
            <w:tcBorders>
              <w:top w:val="single" w:sz="4" w:space="0" w:color="auto"/>
              <w:left w:val="nil"/>
              <w:bottom w:val="single" w:sz="4" w:space="0" w:color="auto"/>
              <w:right w:val="nil"/>
            </w:tcBorders>
            <w:shd w:val="clear" w:color="auto" w:fill="auto"/>
            <w:vAlign w:val="center"/>
          </w:tcPr>
          <w:p w14:paraId="1D28A54E"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自治区文化和旅游厅</w:t>
            </w:r>
          </w:p>
        </w:tc>
        <w:tc>
          <w:tcPr>
            <w:tcW w:w="1386" w:type="dxa"/>
            <w:tcBorders>
              <w:top w:val="nil"/>
              <w:left w:val="single" w:sz="4" w:space="0" w:color="auto"/>
              <w:bottom w:val="single" w:sz="4" w:space="0" w:color="auto"/>
              <w:right w:val="single" w:sz="4" w:space="0" w:color="auto"/>
            </w:tcBorders>
            <w:shd w:val="clear" w:color="auto" w:fill="auto"/>
            <w:vAlign w:val="center"/>
          </w:tcPr>
          <w:p w14:paraId="3B5A748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具体实施单位</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14:paraId="18346A88"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4073B" w14:paraId="0BE7D1E6" w14:textId="77777777">
        <w:trPr>
          <w:trHeight w:val="357"/>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BBBE96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资金情况</w:t>
            </w:r>
            <w:r>
              <w:rPr>
                <w:rFonts w:ascii="宋体" w:eastAsia="宋体" w:hAnsi="宋体" w:cs="宋体" w:hint="eastAsia"/>
                <w:kern w:val="0"/>
                <w:sz w:val="24"/>
                <w:szCs w:val="24"/>
              </w:rPr>
              <w:br/>
              <w:t>（万元）</w:t>
            </w:r>
          </w:p>
        </w:tc>
        <w:tc>
          <w:tcPr>
            <w:tcW w:w="1985" w:type="dxa"/>
            <w:tcBorders>
              <w:top w:val="nil"/>
              <w:left w:val="nil"/>
              <w:bottom w:val="single" w:sz="4" w:space="0" w:color="auto"/>
              <w:right w:val="single" w:sz="4" w:space="0" w:color="auto"/>
            </w:tcBorders>
            <w:shd w:val="clear" w:color="auto" w:fill="auto"/>
            <w:vAlign w:val="center"/>
          </w:tcPr>
          <w:p w14:paraId="62F7199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年度资金总额：</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3C9DC6FE" w14:textId="77777777" w:rsidR="0044073B" w:rsidRDefault="0054302C">
            <w:pPr>
              <w:widowControl/>
              <w:jc w:val="center"/>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41万</w:t>
            </w:r>
          </w:p>
        </w:tc>
      </w:tr>
      <w:tr w:rsidR="0044073B" w14:paraId="448995BF" w14:textId="77777777">
        <w:trPr>
          <w:trHeight w:val="357"/>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14:paraId="576C0CF1"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67394FB7"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其中：财政资金</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1CB41B57" w14:textId="77777777" w:rsidR="0044073B" w:rsidRDefault="0054302C">
            <w:pPr>
              <w:widowControl/>
              <w:jc w:val="center"/>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41万</w:t>
            </w:r>
          </w:p>
        </w:tc>
      </w:tr>
      <w:tr w:rsidR="0044073B" w14:paraId="482E652F" w14:textId="77777777">
        <w:trPr>
          <w:trHeight w:val="357"/>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14:paraId="6D42A29E"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30656642"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其他资金</w:t>
            </w:r>
          </w:p>
        </w:tc>
        <w:tc>
          <w:tcPr>
            <w:tcW w:w="5376" w:type="dxa"/>
            <w:gridSpan w:val="4"/>
            <w:tcBorders>
              <w:top w:val="single" w:sz="4" w:space="0" w:color="auto"/>
              <w:left w:val="nil"/>
              <w:bottom w:val="single" w:sz="4" w:space="0" w:color="auto"/>
              <w:right w:val="single" w:sz="4" w:space="0" w:color="000000"/>
            </w:tcBorders>
            <w:shd w:val="clear" w:color="auto" w:fill="auto"/>
            <w:vAlign w:val="center"/>
          </w:tcPr>
          <w:p w14:paraId="3D10CA51"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44073B" w14:paraId="331AF7F3" w14:textId="77777777">
        <w:trPr>
          <w:trHeight w:val="672"/>
        </w:trPr>
        <w:tc>
          <w:tcPr>
            <w:tcW w:w="946" w:type="dxa"/>
            <w:tcBorders>
              <w:top w:val="nil"/>
              <w:left w:val="single" w:sz="4" w:space="0" w:color="auto"/>
              <w:bottom w:val="single" w:sz="4" w:space="0" w:color="auto"/>
              <w:right w:val="single" w:sz="4" w:space="0" w:color="auto"/>
            </w:tcBorders>
            <w:shd w:val="clear" w:color="auto" w:fill="auto"/>
            <w:vAlign w:val="center"/>
          </w:tcPr>
          <w:p w14:paraId="36EC9B2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总体目标</w:t>
            </w:r>
          </w:p>
        </w:tc>
        <w:tc>
          <w:tcPr>
            <w:tcW w:w="8258" w:type="dxa"/>
            <w:gridSpan w:val="6"/>
            <w:tcBorders>
              <w:top w:val="single" w:sz="4" w:space="0" w:color="auto"/>
              <w:left w:val="nil"/>
              <w:bottom w:val="single" w:sz="4" w:space="0" w:color="auto"/>
              <w:right w:val="single" w:sz="4" w:space="0" w:color="auto"/>
            </w:tcBorders>
            <w:shd w:val="clear" w:color="auto" w:fill="auto"/>
          </w:tcPr>
          <w:p w14:paraId="2E093AA1"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支持引导全域旅游示范区创建，支持旅游厕所新建和改扩建，改善旅游公共服务质量，满足大众日益增长的旅游需求。</w:t>
            </w:r>
          </w:p>
        </w:tc>
      </w:tr>
      <w:tr w:rsidR="0044073B" w14:paraId="35135270" w14:textId="77777777">
        <w:trPr>
          <w:trHeight w:val="623"/>
        </w:trPr>
        <w:tc>
          <w:tcPr>
            <w:tcW w:w="946" w:type="dxa"/>
            <w:vMerge w:val="restart"/>
            <w:tcBorders>
              <w:top w:val="nil"/>
              <w:left w:val="single" w:sz="4" w:space="0" w:color="auto"/>
              <w:bottom w:val="single" w:sz="4" w:space="0" w:color="auto"/>
              <w:right w:val="single" w:sz="4" w:space="0" w:color="auto"/>
            </w:tcBorders>
            <w:shd w:val="clear" w:color="auto" w:fill="auto"/>
            <w:vAlign w:val="center"/>
          </w:tcPr>
          <w:p w14:paraId="2CA6E75E"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绩</w:t>
            </w:r>
            <w:r>
              <w:rPr>
                <w:rFonts w:ascii="宋体" w:eastAsia="宋体" w:hAnsi="宋体" w:cs="宋体" w:hint="eastAsia"/>
                <w:kern w:val="0"/>
                <w:sz w:val="24"/>
                <w:szCs w:val="24"/>
              </w:rPr>
              <w:br/>
              <w:t>效</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897" w:type="dxa"/>
            <w:tcBorders>
              <w:top w:val="nil"/>
              <w:left w:val="nil"/>
              <w:bottom w:val="single" w:sz="4" w:space="0" w:color="auto"/>
              <w:right w:val="single" w:sz="4" w:space="0" w:color="auto"/>
            </w:tcBorders>
            <w:shd w:val="clear" w:color="auto" w:fill="auto"/>
            <w:vAlign w:val="center"/>
          </w:tcPr>
          <w:p w14:paraId="1A06BC92" w14:textId="77777777" w:rsidR="0044073B" w:rsidRDefault="0054302C">
            <w:pPr>
              <w:widowControl/>
              <w:jc w:val="center"/>
              <w:rPr>
                <w:rFonts w:ascii="宋体" w:eastAsia="宋体" w:hAnsi="宋体" w:cs="宋体"/>
                <w:kern w:val="0"/>
                <w:sz w:val="20"/>
                <w:szCs w:val="20"/>
              </w:rPr>
            </w:pPr>
            <w:r>
              <w:rPr>
                <w:rFonts w:ascii="宋体" w:eastAsia="宋体" w:hAnsi="宋体" w:cs="宋体" w:hint="eastAsia"/>
                <w:kern w:val="0"/>
                <w:sz w:val="20"/>
                <w:szCs w:val="20"/>
              </w:rPr>
              <w:t>一级</w:t>
            </w:r>
            <w:r>
              <w:rPr>
                <w:rFonts w:ascii="宋体" w:eastAsia="宋体" w:hAnsi="宋体" w:cs="宋体" w:hint="eastAsia"/>
                <w:kern w:val="0"/>
                <w:sz w:val="20"/>
                <w:szCs w:val="20"/>
              </w:rPr>
              <w:br/>
              <w:t>指标</w:t>
            </w:r>
          </w:p>
        </w:tc>
        <w:tc>
          <w:tcPr>
            <w:tcW w:w="1985" w:type="dxa"/>
            <w:tcBorders>
              <w:top w:val="nil"/>
              <w:left w:val="nil"/>
              <w:bottom w:val="single" w:sz="4" w:space="0" w:color="auto"/>
              <w:right w:val="single" w:sz="4" w:space="0" w:color="auto"/>
            </w:tcBorders>
            <w:shd w:val="clear" w:color="auto" w:fill="auto"/>
            <w:vAlign w:val="center"/>
          </w:tcPr>
          <w:p w14:paraId="0F7CE21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二级指标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4FA56E9"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三级指标</w:t>
            </w:r>
          </w:p>
        </w:tc>
        <w:tc>
          <w:tcPr>
            <w:tcW w:w="2258" w:type="dxa"/>
            <w:tcBorders>
              <w:top w:val="nil"/>
              <w:left w:val="nil"/>
              <w:bottom w:val="single" w:sz="4" w:space="0" w:color="auto"/>
              <w:right w:val="single" w:sz="4" w:space="0" w:color="auto"/>
            </w:tcBorders>
            <w:shd w:val="clear" w:color="auto" w:fill="auto"/>
            <w:vAlign w:val="center"/>
          </w:tcPr>
          <w:p w14:paraId="52E4F838"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指标值</w:t>
            </w:r>
          </w:p>
        </w:tc>
      </w:tr>
      <w:tr w:rsidR="0044073B" w14:paraId="1DA6EEE5" w14:textId="77777777">
        <w:trPr>
          <w:trHeight w:val="451"/>
        </w:trPr>
        <w:tc>
          <w:tcPr>
            <w:tcW w:w="946" w:type="dxa"/>
            <w:vMerge/>
            <w:tcBorders>
              <w:top w:val="nil"/>
              <w:left w:val="single" w:sz="4" w:space="0" w:color="auto"/>
              <w:bottom w:val="single" w:sz="4" w:space="0" w:color="auto"/>
              <w:right w:val="single" w:sz="4" w:space="0" w:color="auto"/>
            </w:tcBorders>
            <w:vAlign w:val="center"/>
          </w:tcPr>
          <w:p w14:paraId="414E6136" w14:textId="77777777" w:rsidR="0044073B" w:rsidRDefault="0044073B">
            <w:pPr>
              <w:widowControl/>
              <w:jc w:val="left"/>
              <w:rPr>
                <w:rFonts w:ascii="宋体" w:eastAsia="宋体" w:hAnsi="宋体" w:cs="宋体"/>
                <w:kern w:val="0"/>
                <w:sz w:val="24"/>
                <w:szCs w:val="24"/>
              </w:rPr>
            </w:pP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14:paraId="76F43C3D"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产</w:t>
            </w:r>
            <w:r>
              <w:rPr>
                <w:rFonts w:ascii="宋体" w:eastAsia="宋体" w:hAnsi="宋体" w:cs="宋体" w:hint="eastAsia"/>
                <w:kern w:val="0"/>
                <w:sz w:val="24"/>
                <w:szCs w:val="24"/>
              </w:rPr>
              <w:br/>
              <w:t>出</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14:paraId="12B7F862"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数量指标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36C083C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支持全域旅游示范区创建</w:t>
            </w:r>
          </w:p>
        </w:tc>
        <w:tc>
          <w:tcPr>
            <w:tcW w:w="2258" w:type="dxa"/>
            <w:tcBorders>
              <w:top w:val="nil"/>
              <w:left w:val="nil"/>
              <w:bottom w:val="single" w:sz="4" w:space="0" w:color="auto"/>
              <w:right w:val="single" w:sz="4" w:space="0" w:color="auto"/>
            </w:tcBorders>
            <w:shd w:val="clear" w:color="auto" w:fill="auto"/>
            <w:vAlign w:val="center"/>
          </w:tcPr>
          <w:p w14:paraId="128BF0F0" w14:textId="77777777" w:rsidR="0044073B" w:rsidRDefault="0054302C">
            <w:pPr>
              <w:widowControl/>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个</w:t>
            </w:r>
            <w:r>
              <w:rPr>
                <w:rFonts w:ascii="宋体" w:eastAsia="宋体" w:hAnsi="宋体" w:cs="宋体"/>
                <w:kern w:val="0"/>
                <w:sz w:val="24"/>
                <w:szCs w:val="24"/>
              </w:rPr>
              <w:t>(</w:t>
            </w:r>
            <w:r>
              <w:rPr>
                <w:rFonts w:ascii="宋体" w:eastAsia="宋体" w:hAnsi="宋体" w:cs="宋体" w:hint="eastAsia"/>
                <w:kern w:val="0"/>
                <w:sz w:val="24"/>
                <w:szCs w:val="24"/>
              </w:rPr>
              <w:t>原定3个，1个项目纳入统筹</w:t>
            </w:r>
            <w:r>
              <w:rPr>
                <w:rFonts w:ascii="宋体" w:eastAsia="宋体" w:hAnsi="宋体" w:cs="宋体"/>
                <w:kern w:val="0"/>
                <w:sz w:val="24"/>
                <w:szCs w:val="24"/>
              </w:rPr>
              <w:t>)</w:t>
            </w:r>
          </w:p>
        </w:tc>
      </w:tr>
      <w:tr w:rsidR="0044073B" w14:paraId="05000C6D" w14:textId="77777777">
        <w:trPr>
          <w:trHeight w:val="488"/>
        </w:trPr>
        <w:tc>
          <w:tcPr>
            <w:tcW w:w="946" w:type="dxa"/>
            <w:vMerge/>
            <w:tcBorders>
              <w:top w:val="nil"/>
              <w:left w:val="single" w:sz="4" w:space="0" w:color="auto"/>
              <w:bottom w:val="single" w:sz="4" w:space="0" w:color="auto"/>
              <w:right w:val="single" w:sz="4" w:space="0" w:color="auto"/>
            </w:tcBorders>
            <w:vAlign w:val="center"/>
          </w:tcPr>
          <w:p w14:paraId="28279A83"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125F6CD5"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71DEE7AA"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000000"/>
            </w:tcBorders>
            <w:shd w:val="clear" w:color="auto" w:fill="auto"/>
            <w:vAlign w:val="center"/>
          </w:tcPr>
          <w:p w14:paraId="0F6A5F1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支持旅游厕所新建和改建数</w:t>
            </w:r>
          </w:p>
        </w:tc>
        <w:tc>
          <w:tcPr>
            <w:tcW w:w="2258" w:type="dxa"/>
            <w:tcBorders>
              <w:top w:val="nil"/>
              <w:left w:val="nil"/>
              <w:bottom w:val="single" w:sz="4" w:space="0" w:color="auto"/>
              <w:right w:val="single" w:sz="4" w:space="0" w:color="auto"/>
            </w:tcBorders>
            <w:shd w:val="clear" w:color="auto" w:fill="auto"/>
            <w:vAlign w:val="center"/>
          </w:tcPr>
          <w:p w14:paraId="7ECFCD33"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4个</w:t>
            </w:r>
          </w:p>
        </w:tc>
      </w:tr>
      <w:tr w:rsidR="0044073B" w14:paraId="2E041C3C" w14:textId="77777777">
        <w:trPr>
          <w:trHeight w:val="427"/>
        </w:trPr>
        <w:tc>
          <w:tcPr>
            <w:tcW w:w="946" w:type="dxa"/>
            <w:vMerge/>
            <w:tcBorders>
              <w:top w:val="nil"/>
              <w:left w:val="single" w:sz="4" w:space="0" w:color="auto"/>
              <w:bottom w:val="single" w:sz="4" w:space="0" w:color="auto"/>
              <w:right w:val="single" w:sz="4" w:space="0" w:color="auto"/>
            </w:tcBorders>
            <w:vAlign w:val="center"/>
          </w:tcPr>
          <w:p w14:paraId="6DE95E7A"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2CDA66F5"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51AC8990"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质量指标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63263AD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全域旅游发展推动度</w:t>
            </w:r>
          </w:p>
        </w:tc>
        <w:tc>
          <w:tcPr>
            <w:tcW w:w="2258" w:type="dxa"/>
            <w:tcBorders>
              <w:top w:val="nil"/>
              <w:left w:val="nil"/>
              <w:bottom w:val="single" w:sz="4" w:space="0" w:color="auto"/>
              <w:right w:val="single" w:sz="4" w:space="0" w:color="auto"/>
            </w:tcBorders>
            <w:shd w:val="clear" w:color="auto" w:fill="auto"/>
            <w:vAlign w:val="center"/>
          </w:tcPr>
          <w:p w14:paraId="4CAD438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≧90%</w:t>
            </w:r>
          </w:p>
        </w:tc>
      </w:tr>
      <w:tr w:rsidR="0044073B" w14:paraId="59C20489" w14:textId="77777777">
        <w:trPr>
          <w:trHeight w:val="500"/>
        </w:trPr>
        <w:tc>
          <w:tcPr>
            <w:tcW w:w="946" w:type="dxa"/>
            <w:vMerge/>
            <w:tcBorders>
              <w:top w:val="nil"/>
              <w:left w:val="single" w:sz="4" w:space="0" w:color="auto"/>
              <w:bottom w:val="single" w:sz="4" w:space="0" w:color="auto"/>
              <w:right w:val="single" w:sz="4" w:space="0" w:color="auto"/>
            </w:tcBorders>
            <w:vAlign w:val="center"/>
          </w:tcPr>
          <w:p w14:paraId="6EBBF83F"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3C2F698B"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01F0DFA1"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时效指标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10BFC6B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资金下达时间</w:t>
            </w:r>
          </w:p>
        </w:tc>
        <w:tc>
          <w:tcPr>
            <w:tcW w:w="2258" w:type="dxa"/>
            <w:tcBorders>
              <w:top w:val="nil"/>
              <w:left w:val="nil"/>
              <w:bottom w:val="single" w:sz="4" w:space="0" w:color="auto"/>
              <w:right w:val="single" w:sz="4" w:space="0" w:color="auto"/>
            </w:tcBorders>
            <w:shd w:val="clear" w:color="auto" w:fill="auto"/>
            <w:vAlign w:val="center"/>
          </w:tcPr>
          <w:p w14:paraId="2836CF7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2019年9月底前</w:t>
            </w:r>
          </w:p>
        </w:tc>
      </w:tr>
      <w:tr w:rsidR="0044073B" w14:paraId="2A84FF7D" w14:textId="77777777">
        <w:trPr>
          <w:trHeight w:val="770"/>
        </w:trPr>
        <w:tc>
          <w:tcPr>
            <w:tcW w:w="946" w:type="dxa"/>
            <w:vMerge/>
            <w:tcBorders>
              <w:top w:val="nil"/>
              <w:left w:val="single" w:sz="4" w:space="0" w:color="auto"/>
              <w:bottom w:val="single" w:sz="4" w:space="0" w:color="auto"/>
              <w:right w:val="single" w:sz="4" w:space="0" w:color="auto"/>
            </w:tcBorders>
            <w:vAlign w:val="center"/>
          </w:tcPr>
          <w:p w14:paraId="0334E2BA" w14:textId="77777777" w:rsidR="0044073B" w:rsidRDefault="0044073B">
            <w:pPr>
              <w:widowControl/>
              <w:jc w:val="left"/>
              <w:rPr>
                <w:rFonts w:ascii="宋体" w:eastAsia="宋体" w:hAnsi="宋体" w:cs="宋体"/>
                <w:kern w:val="0"/>
                <w:sz w:val="24"/>
                <w:szCs w:val="24"/>
              </w:rPr>
            </w:pPr>
          </w:p>
        </w:tc>
        <w:tc>
          <w:tcPr>
            <w:tcW w:w="897" w:type="dxa"/>
            <w:vMerge w:val="restart"/>
            <w:tcBorders>
              <w:top w:val="nil"/>
              <w:left w:val="single" w:sz="4" w:space="0" w:color="auto"/>
              <w:bottom w:val="single" w:sz="4" w:space="0" w:color="auto"/>
              <w:right w:val="single" w:sz="4" w:space="0" w:color="auto"/>
            </w:tcBorders>
            <w:shd w:val="clear" w:color="auto" w:fill="auto"/>
            <w:vAlign w:val="center"/>
          </w:tcPr>
          <w:p w14:paraId="1EEA9CB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效</w:t>
            </w:r>
            <w:r>
              <w:rPr>
                <w:rFonts w:ascii="宋体" w:eastAsia="宋体" w:hAnsi="宋体" w:cs="宋体" w:hint="eastAsia"/>
                <w:kern w:val="0"/>
                <w:sz w:val="24"/>
                <w:szCs w:val="24"/>
              </w:rPr>
              <w:br/>
              <w:t>益</w:t>
            </w:r>
            <w:r>
              <w:rPr>
                <w:rFonts w:ascii="宋体" w:eastAsia="宋体" w:hAnsi="宋体" w:cs="宋体" w:hint="eastAsia"/>
                <w:kern w:val="0"/>
                <w:sz w:val="24"/>
                <w:szCs w:val="24"/>
              </w:rPr>
              <w:br/>
              <w:t>指</w:t>
            </w:r>
            <w:r>
              <w:rPr>
                <w:rFonts w:ascii="宋体" w:eastAsia="宋体" w:hAnsi="宋体" w:cs="宋体" w:hint="eastAsia"/>
                <w:kern w:val="0"/>
                <w:sz w:val="24"/>
                <w:szCs w:val="24"/>
              </w:rPr>
              <w:br/>
              <w:t>标</w:t>
            </w:r>
          </w:p>
        </w:tc>
        <w:tc>
          <w:tcPr>
            <w:tcW w:w="1985" w:type="dxa"/>
            <w:tcBorders>
              <w:top w:val="nil"/>
              <w:left w:val="nil"/>
              <w:bottom w:val="single" w:sz="4" w:space="0" w:color="auto"/>
              <w:right w:val="single" w:sz="4" w:space="0" w:color="auto"/>
            </w:tcBorders>
            <w:shd w:val="clear" w:color="auto" w:fill="auto"/>
            <w:vAlign w:val="center"/>
          </w:tcPr>
          <w:p w14:paraId="298AD33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经济效益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DD63222"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带动旅游收入增长率</w:t>
            </w:r>
          </w:p>
        </w:tc>
        <w:tc>
          <w:tcPr>
            <w:tcW w:w="2258" w:type="dxa"/>
            <w:tcBorders>
              <w:top w:val="nil"/>
              <w:left w:val="nil"/>
              <w:bottom w:val="single" w:sz="4" w:space="0" w:color="auto"/>
              <w:right w:val="single" w:sz="4" w:space="0" w:color="auto"/>
            </w:tcBorders>
            <w:shd w:val="clear" w:color="auto" w:fill="auto"/>
            <w:vAlign w:val="center"/>
          </w:tcPr>
          <w:p w14:paraId="2D4E28EE"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≧5%</w:t>
            </w:r>
          </w:p>
        </w:tc>
      </w:tr>
      <w:tr w:rsidR="0044073B" w14:paraId="643ADB3E" w14:textId="77777777">
        <w:trPr>
          <w:trHeight w:val="488"/>
        </w:trPr>
        <w:tc>
          <w:tcPr>
            <w:tcW w:w="946" w:type="dxa"/>
            <w:vMerge/>
            <w:tcBorders>
              <w:top w:val="nil"/>
              <w:left w:val="single" w:sz="4" w:space="0" w:color="auto"/>
              <w:bottom w:val="single" w:sz="4" w:space="0" w:color="auto"/>
              <w:right w:val="single" w:sz="4" w:space="0" w:color="auto"/>
            </w:tcBorders>
            <w:vAlign w:val="center"/>
          </w:tcPr>
          <w:p w14:paraId="4B4A2DC2"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77CA5306" w14:textId="77777777" w:rsidR="0044073B" w:rsidRDefault="0044073B">
            <w:pPr>
              <w:widowControl/>
              <w:jc w:val="left"/>
              <w:rPr>
                <w:rFonts w:ascii="宋体" w:eastAsia="宋体" w:hAnsi="宋体" w:cs="宋体"/>
                <w:kern w:val="0"/>
                <w:sz w:val="24"/>
                <w:szCs w:val="24"/>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14:paraId="27E00E6F"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社会效益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59967889"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旅游发展模式转变意识</w:t>
            </w:r>
          </w:p>
        </w:tc>
        <w:tc>
          <w:tcPr>
            <w:tcW w:w="2258" w:type="dxa"/>
            <w:tcBorders>
              <w:top w:val="nil"/>
              <w:left w:val="nil"/>
              <w:bottom w:val="single" w:sz="4" w:space="0" w:color="auto"/>
              <w:right w:val="single" w:sz="4" w:space="0" w:color="auto"/>
            </w:tcBorders>
            <w:shd w:val="clear" w:color="auto" w:fill="auto"/>
            <w:vAlign w:val="center"/>
          </w:tcPr>
          <w:p w14:paraId="7C9B1328"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改善</w:t>
            </w:r>
          </w:p>
        </w:tc>
      </w:tr>
      <w:tr w:rsidR="0044073B" w14:paraId="73F564E2" w14:textId="77777777">
        <w:trPr>
          <w:trHeight w:val="500"/>
        </w:trPr>
        <w:tc>
          <w:tcPr>
            <w:tcW w:w="946" w:type="dxa"/>
            <w:vMerge/>
            <w:tcBorders>
              <w:top w:val="nil"/>
              <w:left w:val="single" w:sz="4" w:space="0" w:color="auto"/>
              <w:bottom w:val="single" w:sz="4" w:space="0" w:color="auto"/>
              <w:right w:val="single" w:sz="4" w:space="0" w:color="auto"/>
            </w:tcBorders>
            <w:vAlign w:val="center"/>
          </w:tcPr>
          <w:p w14:paraId="40F9C126"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4873B0A9"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94D25C7"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3FAF09BA"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贫困县资金统筹整合使用</w:t>
            </w:r>
          </w:p>
        </w:tc>
        <w:tc>
          <w:tcPr>
            <w:tcW w:w="2258" w:type="dxa"/>
            <w:tcBorders>
              <w:top w:val="nil"/>
              <w:left w:val="nil"/>
              <w:bottom w:val="single" w:sz="4" w:space="0" w:color="auto"/>
              <w:right w:val="single" w:sz="4" w:space="0" w:color="auto"/>
            </w:tcBorders>
            <w:shd w:val="clear" w:color="auto" w:fill="auto"/>
            <w:vAlign w:val="center"/>
          </w:tcPr>
          <w:p w14:paraId="3914F485"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落实</w:t>
            </w:r>
          </w:p>
        </w:tc>
      </w:tr>
      <w:tr w:rsidR="0044073B" w14:paraId="5B37208A" w14:textId="77777777">
        <w:trPr>
          <w:trHeight w:val="549"/>
        </w:trPr>
        <w:tc>
          <w:tcPr>
            <w:tcW w:w="946" w:type="dxa"/>
            <w:vMerge/>
            <w:tcBorders>
              <w:top w:val="nil"/>
              <w:left w:val="single" w:sz="4" w:space="0" w:color="auto"/>
              <w:bottom w:val="single" w:sz="4" w:space="0" w:color="auto"/>
              <w:right w:val="single" w:sz="4" w:space="0" w:color="auto"/>
            </w:tcBorders>
            <w:vAlign w:val="center"/>
          </w:tcPr>
          <w:p w14:paraId="282C38C0"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4389E0F6" w14:textId="77777777" w:rsidR="0044073B" w:rsidRDefault="0044073B">
            <w:pPr>
              <w:widowControl/>
              <w:jc w:val="left"/>
              <w:rPr>
                <w:rFonts w:ascii="宋体" w:eastAsia="宋体" w:hAnsi="宋体" w:cs="宋体"/>
                <w:kern w:val="0"/>
                <w:sz w:val="24"/>
                <w:szCs w:val="24"/>
              </w:rPr>
            </w:pPr>
          </w:p>
        </w:tc>
        <w:tc>
          <w:tcPr>
            <w:tcW w:w="1985" w:type="dxa"/>
            <w:vMerge/>
            <w:tcBorders>
              <w:top w:val="nil"/>
              <w:left w:val="single" w:sz="4" w:space="0" w:color="auto"/>
              <w:bottom w:val="single" w:sz="4" w:space="0" w:color="auto"/>
              <w:right w:val="single" w:sz="4" w:space="0" w:color="auto"/>
            </w:tcBorders>
            <w:vAlign w:val="center"/>
          </w:tcPr>
          <w:p w14:paraId="1B881496" w14:textId="77777777" w:rsidR="0044073B" w:rsidRDefault="0044073B">
            <w:pPr>
              <w:widowControl/>
              <w:jc w:val="left"/>
              <w:rPr>
                <w:rFonts w:ascii="宋体" w:eastAsia="宋体" w:hAnsi="宋体" w:cs="宋体"/>
                <w:kern w:val="0"/>
                <w:sz w:val="24"/>
                <w:szCs w:val="24"/>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4E8A8274"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带动旅游人次增长率</w:t>
            </w:r>
          </w:p>
        </w:tc>
        <w:tc>
          <w:tcPr>
            <w:tcW w:w="2258" w:type="dxa"/>
            <w:tcBorders>
              <w:top w:val="nil"/>
              <w:left w:val="nil"/>
              <w:bottom w:val="single" w:sz="4" w:space="0" w:color="auto"/>
              <w:right w:val="single" w:sz="4" w:space="0" w:color="auto"/>
            </w:tcBorders>
            <w:shd w:val="clear" w:color="auto" w:fill="auto"/>
            <w:vAlign w:val="center"/>
          </w:tcPr>
          <w:p w14:paraId="32BB6C51"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≧5%</w:t>
            </w:r>
          </w:p>
        </w:tc>
      </w:tr>
      <w:tr w:rsidR="0044073B" w14:paraId="3D9F7D32" w14:textId="77777777">
        <w:trPr>
          <w:trHeight w:val="720"/>
        </w:trPr>
        <w:tc>
          <w:tcPr>
            <w:tcW w:w="946" w:type="dxa"/>
            <w:vMerge/>
            <w:tcBorders>
              <w:top w:val="nil"/>
              <w:left w:val="single" w:sz="4" w:space="0" w:color="auto"/>
              <w:bottom w:val="single" w:sz="4" w:space="0" w:color="auto"/>
              <w:right w:val="single" w:sz="4" w:space="0" w:color="auto"/>
            </w:tcBorders>
            <w:vAlign w:val="center"/>
          </w:tcPr>
          <w:p w14:paraId="6CE8220D" w14:textId="77777777" w:rsidR="0044073B" w:rsidRDefault="0044073B">
            <w:pPr>
              <w:widowControl/>
              <w:jc w:val="left"/>
              <w:rPr>
                <w:rFonts w:ascii="宋体" w:eastAsia="宋体" w:hAnsi="宋体" w:cs="宋体"/>
                <w:kern w:val="0"/>
                <w:sz w:val="24"/>
                <w:szCs w:val="24"/>
              </w:rPr>
            </w:pPr>
          </w:p>
        </w:tc>
        <w:tc>
          <w:tcPr>
            <w:tcW w:w="897" w:type="dxa"/>
            <w:vMerge/>
            <w:tcBorders>
              <w:top w:val="nil"/>
              <w:left w:val="single" w:sz="4" w:space="0" w:color="auto"/>
              <w:bottom w:val="single" w:sz="4" w:space="0" w:color="auto"/>
              <w:right w:val="single" w:sz="4" w:space="0" w:color="auto"/>
            </w:tcBorders>
            <w:vAlign w:val="center"/>
          </w:tcPr>
          <w:p w14:paraId="206F3759" w14:textId="77777777" w:rsidR="0044073B" w:rsidRDefault="0044073B">
            <w:pPr>
              <w:widowControl/>
              <w:jc w:val="left"/>
              <w:rPr>
                <w:rFonts w:ascii="宋体" w:eastAsia="宋体" w:hAnsi="宋体" w:cs="宋体"/>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65AB1717"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生态效益</w:t>
            </w:r>
            <w:r>
              <w:rPr>
                <w:rFonts w:ascii="宋体" w:eastAsia="宋体" w:hAnsi="宋体" w:cs="宋体" w:hint="eastAsia"/>
                <w:kern w:val="0"/>
                <w:sz w:val="24"/>
                <w:szCs w:val="24"/>
              </w:rPr>
              <w:br/>
              <w:t>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6FA1AB50"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推动全域旅游发展</w:t>
            </w:r>
          </w:p>
        </w:tc>
        <w:tc>
          <w:tcPr>
            <w:tcW w:w="2258" w:type="dxa"/>
            <w:tcBorders>
              <w:top w:val="nil"/>
              <w:left w:val="nil"/>
              <w:bottom w:val="single" w:sz="4" w:space="0" w:color="auto"/>
              <w:right w:val="single" w:sz="4" w:space="0" w:color="auto"/>
            </w:tcBorders>
            <w:shd w:val="clear" w:color="auto" w:fill="auto"/>
            <w:vAlign w:val="center"/>
          </w:tcPr>
          <w:p w14:paraId="283613BA"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长期</w:t>
            </w:r>
          </w:p>
        </w:tc>
      </w:tr>
      <w:tr w:rsidR="0044073B" w14:paraId="6D3339E7" w14:textId="77777777">
        <w:trPr>
          <w:trHeight w:val="757"/>
        </w:trPr>
        <w:tc>
          <w:tcPr>
            <w:tcW w:w="946" w:type="dxa"/>
            <w:vMerge/>
            <w:tcBorders>
              <w:top w:val="nil"/>
              <w:left w:val="single" w:sz="4" w:space="0" w:color="auto"/>
              <w:bottom w:val="single" w:sz="4" w:space="0" w:color="auto"/>
              <w:right w:val="single" w:sz="4" w:space="0" w:color="auto"/>
            </w:tcBorders>
            <w:vAlign w:val="center"/>
          </w:tcPr>
          <w:p w14:paraId="2A92AA9A" w14:textId="77777777" w:rsidR="0044073B" w:rsidRDefault="0044073B">
            <w:pPr>
              <w:widowControl/>
              <w:jc w:val="left"/>
              <w:rPr>
                <w:rFonts w:ascii="宋体" w:eastAsia="宋体" w:hAnsi="宋体" w:cs="宋体"/>
                <w:kern w:val="0"/>
                <w:sz w:val="24"/>
                <w:szCs w:val="24"/>
              </w:rPr>
            </w:pPr>
          </w:p>
        </w:tc>
        <w:tc>
          <w:tcPr>
            <w:tcW w:w="897" w:type="dxa"/>
            <w:tcBorders>
              <w:top w:val="nil"/>
              <w:left w:val="nil"/>
              <w:bottom w:val="single" w:sz="4" w:space="0" w:color="auto"/>
              <w:right w:val="single" w:sz="4" w:space="0" w:color="auto"/>
            </w:tcBorders>
            <w:shd w:val="clear" w:color="auto" w:fill="auto"/>
            <w:vAlign w:val="center"/>
          </w:tcPr>
          <w:p w14:paraId="57A79BB4"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满意度指标</w:t>
            </w:r>
          </w:p>
        </w:tc>
        <w:tc>
          <w:tcPr>
            <w:tcW w:w="1985" w:type="dxa"/>
            <w:tcBorders>
              <w:top w:val="nil"/>
              <w:left w:val="nil"/>
              <w:bottom w:val="single" w:sz="4" w:space="0" w:color="auto"/>
              <w:right w:val="single" w:sz="4" w:space="0" w:color="auto"/>
            </w:tcBorders>
            <w:shd w:val="clear" w:color="auto" w:fill="auto"/>
            <w:vAlign w:val="center"/>
          </w:tcPr>
          <w:p w14:paraId="540D265A" w14:textId="77777777" w:rsidR="0044073B" w:rsidRDefault="0054302C">
            <w:pPr>
              <w:widowControl/>
              <w:jc w:val="center"/>
              <w:rPr>
                <w:rFonts w:ascii="宋体" w:eastAsia="宋体" w:hAnsi="宋体" w:cs="宋体"/>
                <w:kern w:val="0"/>
                <w:sz w:val="24"/>
                <w:szCs w:val="24"/>
              </w:rPr>
            </w:pPr>
            <w:r>
              <w:rPr>
                <w:rFonts w:ascii="宋体" w:eastAsia="宋体" w:hAnsi="宋体" w:cs="宋体" w:hint="eastAsia"/>
                <w:kern w:val="0"/>
                <w:sz w:val="24"/>
                <w:szCs w:val="24"/>
              </w:rPr>
              <w:t>服务对象</w:t>
            </w:r>
            <w:r>
              <w:rPr>
                <w:rFonts w:ascii="宋体" w:eastAsia="宋体" w:hAnsi="宋体" w:cs="宋体" w:hint="eastAsia"/>
                <w:kern w:val="0"/>
                <w:sz w:val="24"/>
                <w:szCs w:val="24"/>
              </w:rPr>
              <w:br/>
              <w:t>满意度指标</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17851BFF"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旅游公共服务群众满意度</w:t>
            </w:r>
          </w:p>
        </w:tc>
        <w:tc>
          <w:tcPr>
            <w:tcW w:w="2258" w:type="dxa"/>
            <w:tcBorders>
              <w:top w:val="nil"/>
              <w:left w:val="nil"/>
              <w:bottom w:val="single" w:sz="4" w:space="0" w:color="auto"/>
              <w:right w:val="single" w:sz="4" w:space="0" w:color="auto"/>
            </w:tcBorders>
            <w:shd w:val="clear" w:color="auto" w:fill="auto"/>
            <w:vAlign w:val="center"/>
          </w:tcPr>
          <w:p w14:paraId="688FBC2F" w14:textId="77777777" w:rsidR="0044073B" w:rsidRDefault="0054302C">
            <w:pPr>
              <w:widowControl/>
              <w:jc w:val="left"/>
              <w:rPr>
                <w:rFonts w:ascii="宋体" w:eastAsia="宋体" w:hAnsi="宋体" w:cs="宋体"/>
                <w:kern w:val="0"/>
                <w:sz w:val="24"/>
                <w:szCs w:val="24"/>
              </w:rPr>
            </w:pPr>
            <w:r>
              <w:rPr>
                <w:rFonts w:ascii="宋体" w:eastAsia="宋体" w:hAnsi="宋体" w:cs="宋体" w:hint="eastAsia"/>
                <w:kern w:val="0"/>
                <w:sz w:val="24"/>
                <w:szCs w:val="24"/>
              </w:rPr>
              <w:t>≧85%</w:t>
            </w:r>
          </w:p>
        </w:tc>
      </w:tr>
    </w:tbl>
    <w:p w14:paraId="61414329" w14:textId="77777777" w:rsidR="0044073B" w:rsidRDefault="0054302C">
      <w:pPr>
        <w:spacing w:line="440" w:lineRule="exact"/>
        <w:ind w:firstLineChars="300" w:firstLine="720"/>
        <w:rPr>
          <w:rFonts w:ascii="宋体" w:eastAsia="宋体" w:hAnsi="宋体"/>
          <w:sz w:val="24"/>
          <w:szCs w:val="24"/>
        </w:rPr>
      </w:pPr>
      <w:r>
        <w:rPr>
          <w:rFonts w:ascii="宋体" w:eastAsia="宋体" w:hAnsi="宋体" w:hint="eastAsia"/>
          <w:sz w:val="24"/>
          <w:szCs w:val="24"/>
        </w:rPr>
        <w:t>自治区分解下达的绩效目标表，全区旅游示范区创建项目共6个地州主要用于昌吉回族自治州木垒县全域旅游示范区300万，博尔塔拉蒙古自治区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旅游示范区300万，喀什地区全域旅游示范区500万，阿勒泰地区阿勒泰市全域旅游示范区300万。哈密地区巴里坤县全域旅游示范区创建项目</w:t>
      </w:r>
      <w:r>
        <w:rPr>
          <w:rFonts w:ascii="宋体" w:eastAsia="宋体" w:hAnsi="宋体"/>
          <w:sz w:val="24"/>
          <w:szCs w:val="24"/>
        </w:rPr>
        <w:t>300</w:t>
      </w:r>
      <w:r>
        <w:rPr>
          <w:rFonts w:ascii="宋体" w:eastAsia="宋体" w:hAnsi="宋体" w:hint="eastAsia"/>
          <w:sz w:val="24"/>
          <w:szCs w:val="24"/>
        </w:rPr>
        <w:t>万和阿克苏地区乌什县全域旅游示范区创建项目300万涉及贫困县资金，按财政统一要求纳入涉农资金统筹整合。2019年1400万元全域旅游示范区创建项目纳入绩效管理。</w:t>
      </w:r>
    </w:p>
    <w:p w14:paraId="1FBA59A2" w14:textId="77777777" w:rsidR="0044073B" w:rsidRDefault="0054302C">
      <w:pPr>
        <w:spacing w:line="440" w:lineRule="exact"/>
        <w:rPr>
          <w:rFonts w:ascii="宋体" w:eastAsia="宋体" w:hAnsi="宋体"/>
          <w:sz w:val="24"/>
          <w:szCs w:val="24"/>
        </w:rPr>
      </w:pPr>
      <w:r>
        <w:rPr>
          <w:rFonts w:ascii="宋体" w:eastAsia="宋体" w:hAnsi="宋体" w:hint="eastAsia"/>
          <w:sz w:val="24"/>
          <w:szCs w:val="24"/>
        </w:rPr>
        <w:lastRenderedPageBreak/>
        <w:t>分解绩效目标如下：</w:t>
      </w:r>
    </w:p>
    <w:p w14:paraId="4B0D583E" w14:textId="77777777" w:rsidR="0044073B" w:rsidRDefault="0054302C">
      <w:pPr>
        <w:spacing w:line="500" w:lineRule="exact"/>
        <w:jc w:val="center"/>
        <w:rPr>
          <w:rFonts w:ascii="宋体" w:eastAsia="宋体" w:hAnsi="宋体"/>
          <w:b/>
          <w:bCs/>
          <w:sz w:val="24"/>
          <w:szCs w:val="24"/>
        </w:rPr>
      </w:pPr>
      <w:r>
        <w:rPr>
          <w:rFonts w:ascii="宋体" w:eastAsia="宋体" w:hAnsi="宋体" w:hint="eastAsia"/>
          <w:b/>
          <w:bCs/>
          <w:sz w:val="24"/>
          <w:szCs w:val="24"/>
        </w:rPr>
        <w:t>木垒县全域旅游基础设施建设项目</w:t>
      </w:r>
    </w:p>
    <w:tbl>
      <w:tblPr>
        <w:tblW w:w="8639" w:type="dxa"/>
        <w:tblCellMar>
          <w:left w:w="0" w:type="dxa"/>
          <w:right w:w="0" w:type="dxa"/>
        </w:tblCellMar>
        <w:tblLook w:val="04A0" w:firstRow="1" w:lastRow="0" w:firstColumn="1" w:lastColumn="0" w:noHBand="0" w:noVBand="1"/>
      </w:tblPr>
      <w:tblGrid>
        <w:gridCol w:w="661"/>
        <w:gridCol w:w="661"/>
        <w:gridCol w:w="984"/>
        <w:gridCol w:w="1886"/>
        <w:gridCol w:w="888"/>
        <w:gridCol w:w="874"/>
        <w:gridCol w:w="720"/>
        <w:gridCol w:w="1125"/>
        <w:gridCol w:w="840"/>
      </w:tblGrid>
      <w:tr w:rsidR="0044073B" w14:paraId="0E1EB060" w14:textId="77777777">
        <w:trPr>
          <w:trHeight w:val="381"/>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F2BC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专项名称</w:t>
            </w:r>
          </w:p>
        </w:tc>
        <w:tc>
          <w:tcPr>
            <w:tcW w:w="6333"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4012D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木垒县全域旅游基础设施建设项目</w:t>
            </w:r>
          </w:p>
        </w:tc>
      </w:tr>
      <w:tr w:rsidR="0044073B" w14:paraId="6FBB5A31" w14:textId="77777777">
        <w:trPr>
          <w:trHeight w:val="306"/>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60FB3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中央主管部门</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912FA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国家文化和旅游部</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DD59D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专项实施期</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BFD2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2019年</w:t>
            </w:r>
          </w:p>
        </w:tc>
      </w:tr>
      <w:tr w:rsidR="0044073B" w14:paraId="54B9682C" w14:textId="77777777">
        <w:trPr>
          <w:trHeight w:val="439"/>
        </w:trPr>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7FFD4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省级财政部门</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3F01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新疆维吾尔自治区财政厅</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BEB31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省级主管部门</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A688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新疆维吾尔自治区文化和旅游厅</w:t>
            </w:r>
          </w:p>
        </w:tc>
      </w:tr>
      <w:tr w:rsidR="0044073B" w14:paraId="573E1F43" w14:textId="77777777">
        <w:trPr>
          <w:trHeight w:val="321"/>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DE4B8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资金</w:t>
            </w:r>
            <w:r>
              <w:rPr>
                <w:rFonts w:ascii="宋体" w:eastAsia="宋体" w:hAnsi="宋体" w:cs="宋体" w:hint="eastAsia"/>
                <w:color w:val="000000"/>
                <w:kern w:val="0"/>
                <w:szCs w:val="21"/>
                <w:lang w:bidi="ar"/>
              </w:rPr>
              <w:br/>
              <w:t>情况</w:t>
            </w:r>
            <w:r>
              <w:rPr>
                <w:rFonts w:ascii="宋体" w:eastAsia="宋体" w:hAnsi="宋体" w:cs="宋体" w:hint="eastAsia"/>
                <w:color w:val="000000"/>
                <w:kern w:val="0"/>
                <w:szCs w:val="21"/>
                <w:lang w:bidi="ar"/>
              </w:rPr>
              <w:br/>
              <w:t>（万元）</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0386C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实施期金额：</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5758B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F4249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年度金额：</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2BF40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r>
      <w:tr w:rsidR="0044073B" w14:paraId="003E9EBA" w14:textId="77777777">
        <w:trPr>
          <w:trHeight w:val="366"/>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42424F" w14:textId="77777777" w:rsidR="0044073B" w:rsidRDefault="0044073B">
            <w:pPr>
              <w:widowControl/>
              <w:spacing w:line="440" w:lineRule="exact"/>
              <w:jc w:val="center"/>
              <w:rPr>
                <w:rFonts w:ascii="宋体" w:eastAsia="宋体" w:hAnsi="宋体" w:cs="宋体"/>
                <w:color w:val="000000"/>
                <w:szCs w:val="21"/>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6729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其中：中央补助</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6026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758E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中央补助</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4A58D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300</w:t>
            </w:r>
          </w:p>
        </w:tc>
      </w:tr>
      <w:tr w:rsidR="0044073B" w14:paraId="6507AAC8" w14:textId="77777777">
        <w:trPr>
          <w:trHeight w:val="291"/>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5BF3A6" w14:textId="77777777" w:rsidR="0044073B" w:rsidRDefault="0044073B">
            <w:pPr>
              <w:widowControl/>
              <w:spacing w:line="440" w:lineRule="exact"/>
              <w:jc w:val="center"/>
              <w:rPr>
                <w:rFonts w:ascii="宋体" w:eastAsia="宋体" w:hAnsi="宋体" w:cs="宋体"/>
                <w:color w:val="000000"/>
                <w:szCs w:val="21"/>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9F1C5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地方资金</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0F398E" w14:textId="77777777" w:rsidR="0044073B" w:rsidRDefault="0044073B">
            <w:pPr>
              <w:widowControl/>
              <w:spacing w:line="440" w:lineRule="exact"/>
              <w:jc w:val="center"/>
              <w:rPr>
                <w:rFonts w:ascii="宋体" w:eastAsia="宋体" w:hAnsi="宋体" w:cs="宋体"/>
                <w:color w:val="000000"/>
                <w:szCs w:val="21"/>
              </w:rPr>
            </w:pP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FD16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地方资金</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B14DF0" w14:textId="77777777" w:rsidR="0044073B" w:rsidRDefault="0044073B">
            <w:pPr>
              <w:widowControl/>
              <w:spacing w:line="440" w:lineRule="exact"/>
              <w:jc w:val="center"/>
              <w:rPr>
                <w:rFonts w:ascii="宋体" w:eastAsia="宋体" w:hAnsi="宋体" w:cs="宋体"/>
                <w:color w:val="000000"/>
                <w:szCs w:val="21"/>
              </w:rPr>
            </w:pPr>
          </w:p>
        </w:tc>
      </w:tr>
      <w:tr w:rsidR="0044073B" w14:paraId="5E5A3E8A" w14:textId="77777777">
        <w:trPr>
          <w:trHeight w:val="439"/>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2F962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总</w:t>
            </w:r>
            <w:r>
              <w:rPr>
                <w:rFonts w:ascii="宋体" w:eastAsia="宋体" w:hAnsi="宋体" w:cs="宋体" w:hint="eastAsia"/>
                <w:color w:val="000000"/>
                <w:kern w:val="0"/>
                <w:szCs w:val="21"/>
                <w:lang w:bidi="ar"/>
              </w:rPr>
              <w:br/>
              <w:t>体</w:t>
            </w:r>
            <w:r>
              <w:rPr>
                <w:rFonts w:ascii="宋体" w:eastAsia="宋体" w:hAnsi="宋体" w:cs="宋体" w:hint="eastAsia"/>
                <w:color w:val="000000"/>
                <w:kern w:val="0"/>
                <w:szCs w:val="21"/>
                <w:lang w:bidi="ar"/>
              </w:rPr>
              <w:br/>
              <w:t>目</w:t>
            </w:r>
            <w:r>
              <w:rPr>
                <w:rFonts w:ascii="宋体" w:eastAsia="宋体" w:hAnsi="宋体" w:cs="宋体" w:hint="eastAsia"/>
                <w:color w:val="000000"/>
                <w:kern w:val="0"/>
                <w:szCs w:val="21"/>
                <w:lang w:bidi="ar"/>
              </w:rPr>
              <w:br/>
              <w:t>标</w:t>
            </w:r>
          </w:p>
        </w:tc>
        <w:tc>
          <w:tcPr>
            <w:tcW w:w="441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9FDAF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实施</w:t>
            </w:r>
            <w:proofErr w:type="gramStart"/>
            <w:r>
              <w:rPr>
                <w:rFonts w:ascii="宋体" w:eastAsia="宋体" w:hAnsi="宋体" w:cs="宋体" w:hint="eastAsia"/>
                <w:color w:val="000000"/>
                <w:kern w:val="0"/>
                <w:szCs w:val="21"/>
                <w:lang w:bidi="ar"/>
              </w:rPr>
              <w:t>期目标</w:t>
            </w:r>
            <w:proofErr w:type="gramEnd"/>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A0012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年度目标</w:t>
            </w:r>
          </w:p>
        </w:tc>
      </w:tr>
      <w:tr w:rsidR="0044073B" w14:paraId="70836921" w14:textId="77777777">
        <w:trPr>
          <w:trHeight w:val="84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1E2580" w14:textId="77777777" w:rsidR="0044073B" w:rsidRDefault="0044073B">
            <w:pPr>
              <w:widowControl/>
              <w:spacing w:line="440" w:lineRule="exact"/>
              <w:jc w:val="center"/>
              <w:rPr>
                <w:rFonts w:ascii="宋体" w:eastAsia="宋体" w:hAnsi="宋体" w:cs="宋体"/>
                <w:color w:val="000000"/>
                <w:szCs w:val="21"/>
              </w:rPr>
            </w:pPr>
          </w:p>
        </w:tc>
        <w:tc>
          <w:tcPr>
            <w:tcW w:w="441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A917285" w14:textId="77777777" w:rsidR="0044073B" w:rsidRDefault="0054302C">
            <w:pPr>
              <w:widowControl/>
              <w:spacing w:line="440" w:lineRule="exact"/>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完成全域旅游外部交通标示牌及全域旅游环线六大要素标识牌的安装；在马圈湾景区建设厕所和停车场，天山木垒中国农业公园基础设施提升改造</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8E33C0B" w14:textId="77777777" w:rsidR="0044073B" w:rsidRDefault="0054302C">
            <w:pPr>
              <w:widowControl/>
              <w:spacing w:line="440" w:lineRule="exact"/>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完成全域旅游外部交通标示牌及全域旅游环线六大要素标识牌的安装；在马圈湾景区建设厕所和停车场，天山木垒中国农业公园基础设施提升改造</w:t>
            </w:r>
          </w:p>
        </w:tc>
      </w:tr>
      <w:tr w:rsidR="0044073B" w14:paraId="66CD2721" w14:textId="77777777">
        <w:trPr>
          <w:trHeight w:val="48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650FD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绩</w:t>
            </w:r>
            <w:r>
              <w:rPr>
                <w:rFonts w:ascii="宋体" w:eastAsia="宋体" w:hAnsi="宋体" w:cs="宋体" w:hint="eastAsia"/>
                <w:color w:val="000000"/>
                <w:kern w:val="0"/>
                <w:szCs w:val="21"/>
                <w:lang w:bidi="ar"/>
              </w:rPr>
              <w:br/>
              <w:t>效</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1DD13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一级</w:t>
            </w:r>
            <w:r>
              <w:rPr>
                <w:rFonts w:ascii="宋体" w:eastAsia="宋体" w:hAnsi="宋体" w:cs="宋体" w:hint="eastAsia"/>
                <w:color w:val="000000"/>
                <w:kern w:val="0"/>
                <w:szCs w:val="21"/>
                <w:lang w:bidi="ar"/>
              </w:rPr>
              <w:br/>
              <w:t>指标</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F0460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二级指标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BA8D7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三级指标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D13CA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指标值</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0FF41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二级指标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14A7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三级指标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5E040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指标值</w:t>
            </w:r>
          </w:p>
        </w:tc>
      </w:tr>
      <w:tr w:rsidR="0044073B" w14:paraId="7C7D516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30BBB"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C5F09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产</w:t>
            </w:r>
            <w:r>
              <w:rPr>
                <w:rFonts w:ascii="宋体" w:eastAsia="宋体" w:hAnsi="宋体" w:cs="宋体" w:hint="eastAsia"/>
                <w:color w:val="000000"/>
                <w:kern w:val="0"/>
                <w:szCs w:val="21"/>
                <w:lang w:bidi="ar"/>
              </w:rPr>
              <w:br/>
              <w:t>出</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AC44D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D91651"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9D5B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97块</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C912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CACE0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4F4E5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97块</w:t>
            </w:r>
          </w:p>
        </w:tc>
      </w:tr>
      <w:tr w:rsidR="0044073B" w14:paraId="6D1F0660"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A972B3"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22E8A"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E06B87"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9FC9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AB67C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110块</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B8DEA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1E68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35EF0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110块</w:t>
            </w:r>
          </w:p>
        </w:tc>
      </w:tr>
      <w:tr w:rsidR="0044073B" w14:paraId="3691D475"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448B3B"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E481A"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40D5F9"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5DAB11"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787D7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2座</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1692F"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DD2A2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A6302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2座</w:t>
            </w:r>
          </w:p>
        </w:tc>
      </w:tr>
      <w:tr w:rsidR="0044073B" w14:paraId="079C6F9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905E41"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C9D9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B733C6"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A256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A68B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2个</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F1A9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0B762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0C6E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2个</w:t>
            </w:r>
          </w:p>
        </w:tc>
      </w:tr>
      <w:tr w:rsidR="0044073B" w14:paraId="44F9F777"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724A4E"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994045"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4357CF"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8C514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16E9A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按照A景区标准进行完善</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0EBC34"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57167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6C68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按照A景区标准进行完善</w:t>
            </w:r>
          </w:p>
        </w:tc>
      </w:tr>
      <w:tr w:rsidR="0044073B" w14:paraId="5EB38331" w14:textId="77777777">
        <w:trPr>
          <w:trHeight w:val="9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975756"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FE668A"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B0B65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500B57"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达到相应旅游基础设施建设质量</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CFB30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372F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2DAD9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达到相应旅游基础设施建设质量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69677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76EC5E76"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BCE0C5"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07A39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1C5A70"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C6281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达到新建和改建旅游厕所标准</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FCFD6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A级</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24CB5"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9591F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达到新建和改建旅游厕所标准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EC01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A级</w:t>
            </w:r>
          </w:p>
        </w:tc>
      </w:tr>
      <w:tr w:rsidR="0044073B" w14:paraId="00FEFB2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F0DDD6"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7B3615"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6873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时效指标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0E1CA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基础设施建设按期完成</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6EEE9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C302B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时效指标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C491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基础设施建设按期完成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9C3DE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1E24A861"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F661F5"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18DCD5"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DC9AB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成本指标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2929D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全域旅游外部交通标识标牌费用支出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35F2A4"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93万元</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AA74DE"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成本指标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5222B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全域旅游外部交通标识标牌费用支出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0ABDE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93万元</w:t>
            </w:r>
          </w:p>
        </w:tc>
      </w:tr>
      <w:tr w:rsidR="0044073B" w14:paraId="082BF80E"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5C5A11"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F82D4C"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EE7E79"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76B4D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04372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C4C2F6"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78318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全域旅游环线六大要素标识牌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100F6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60万元</w:t>
            </w:r>
          </w:p>
        </w:tc>
      </w:tr>
      <w:tr w:rsidR="0044073B" w14:paraId="53043E2B"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D7DA73"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42B72"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637AB3"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6E70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BA457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705F3"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7C058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马圈湾景区厕所</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ED0C7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30万元</w:t>
            </w:r>
          </w:p>
        </w:tc>
      </w:tr>
      <w:tr w:rsidR="0044073B" w14:paraId="6E7F28B1"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D1EB02"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31A170"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0B2D3D"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D3580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E5AAD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8A659"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72517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马圈湾停车场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AB1CD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10万元</w:t>
            </w:r>
          </w:p>
        </w:tc>
      </w:tr>
      <w:tr w:rsidR="0044073B" w14:paraId="29BBC81E"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490969"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FAC567"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73EC76"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43683A"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02281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107万元</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CA3029"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A67B53"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天山木垒中国农业公园基础设施提升改造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5DE3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107万元</w:t>
            </w:r>
          </w:p>
        </w:tc>
      </w:tr>
      <w:tr w:rsidR="0044073B" w14:paraId="4836685C"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F8F2F4"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8D3C21"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488E62"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8B41FC"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严格按照专项资金支出率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F281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625930"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48E4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严格按照专项资金支出率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3462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r>
      <w:tr w:rsidR="0044073B" w14:paraId="3185C4B3"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4E5B60"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14566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效</w:t>
            </w:r>
            <w:r>
              <w:rPr>
                <w:rFonts w:ascii="宋体" w:eastAsia="宋体" w:hAnsi="宋体" w:cs="宋体" w:hint="eastAsia"/>
                <w:color w:val="000000"/>
                <w:kern w:val="0"/>
                <w:szCs w:val="21"/>
                <w:lang w:bidi="ar"/>
              </w:rPr>
              <w:br/>
              <w:t>益</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448AA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8840EB"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促进农民增收</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2F7B2B"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950DF1"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44B0E9"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促进农民增收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43DD1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670103A7"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7DED7"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CD9D0" w14:textId="77777777" w:rsidR="0044073B" w:rsidRDefault="0044073B">
            <w:pPr>
              <w:widowControl/>
              <w:spacing w:line="440" w:lineRule="exact"/>
              <w:jc w:val="center"/>
              <w:rPr>
                <w:rFonts w:ascii="宋体" w:eastAsia="宋体" w:hAnsi="宋体" w:cs="宋体"/>
                <w:color w:val="000000"/>
                <w:szCs w:val="21"/>
              </w:rPr>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8CD635"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027A5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改善低收入家庭居住条件</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1BE8DF"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16C42"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62F120"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改善低收入家庭居住条件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C9279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2012C5E2"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F60D2A"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3C285"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2A6658"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52BE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带动就业增长</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918F4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32CBF7"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C7CAD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带动就业增长</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ECED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2BB10DB6"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E4187"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48406"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29CBEC"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80EC62"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旅游区垃圾处理率</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948A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656C2A"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F348F8"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旅游区垃圾处理率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3376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r w:rsidR="0044073B" w14:paraId="1D7C75CF" w14:textId="77777777">
        <w:trPr>
          <w:trHeight w:val="43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67C7CC"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68BE4B" w14:textId="77777777" w:rsidR="0044073B" w:rsidRDefault="0044073B">
            <w:pPr>
              <w:widowControl/>
              <w:spacing w:line="440" w:lineRule="exact"/>
              <w:jc w:val="center"/>
              <w:rPr>
                <w:rFonts w:ascii="宋体" w:eastAsia="宋体" w:hAnsi="宋体" w:cs="宋体"/>
                <w:color w:val="000000"/>
                <w:szCs w:val="21"/>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590D47"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5F21F4"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旅游基础设施持续使用年限</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65A3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30年</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DFE24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764C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旅游基础设施持续使用年限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E2E51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30年</w:t>
            </w:r>
          </w:p>
        </w:tc>
      </w:tr>
      <w:tr w:rsidR="0044073B" w14:paraId="298F3D4D" w14:textId="77777777">
        <w:trPr>
          <w:trHeight w:val="740"/>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C04BCF" w14:textId="77777777" w:rsidR="0044073B" w:rsidRDefault="0044073B">
            <w:pPr>
              <w:widowControl/>
              <w:spacing w:line="440" w:lineRule="exact"/>
              <w:jc w:val="center"/>
              <w:rPr>
                <w:rFonts w:ascii="宋体" w:eastAsia="宋体" w:hAnsi="宋体" w:cs="宋体"/>
                <w:color w:val="000000"/>
                <w:szCs w:val="21"/>
              </w:rPr>
            </w:pP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291439"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满意度指标</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F9A840"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B8550D"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基层群众对成效的满意度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A3973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90%</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EDA586"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3DF85"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基层群众对成效的满意度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D2C2FD"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90%</w:t>
            </w:r>
          </w:p>
        </w:tc>
      </w:tr>
      <w:tr w:rsidR="0044073B" w14:paraId="17941D87" w14:textId="77777777">
        <w:trPr>
          <w:trHeight w:val="402"/>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2F8132" w14:textId="77777777" w:rsidR="0044073B" w:rsidRDefault="0044073B">
            <w:pPr>
              <w:widowControl/>
              <w:spacing w:line="440" w:lineRule="exact"/>
              <w:jc w:val="center"/>
              <w:rPr>
                <w:rFonts w:ascii="宋体" w:eastAsia="宋体" w:hAnsi="宋体" w:cs="宋体"/>
                <w:color w:val="000000"/>
                <w:szCs w:val="21"/>
              </w:rPr>
            </w:pPr>
          </w:p>
        </w:tc>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7C4D47" w14:textId="77777777" w:rsidR="0044073B" w:rsidRDefault="0044073B">
            <w:pPr>
              <w:widowControl/>
              <w:spacing w:line="440" w:lineRule="exact"/>
              <w:jc w:val="center"/>
              <w:rPr>
                <w:rFonts w:ascii="宋体" w:eastAsia="宋体" w:hAnsi="宋体" w:cs="宋体"/>
                <w:color w:val="000000"/>
                <w:szCs w:val="21"/>
              </w:rPr>
            </w:pPr>
          </w:p>
        </w:tc>
        <w:tc>
          <w:tcPr>
            <w:tcW w:w="9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AD8F35" w14:textId="77777777" w:rsidR="0044073B" w:rsidRDefault="0044073B">
            <w:pPr>
              <w:widowControl/>
              <w:spacing w:line="440" w:lineRule="exact"/>
              <w:jc w:val="center"/>
              <w:rPr>
                <w:rFonts w:ascii="宋体" w:eastAsia="宋体" w:hAnsi="宋体" w:cs="宋体"/>
                <w:color w:val="000000"/>
                <w:szCs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BCC2F"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游客对旅游服务的满意度</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B4D813"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D2492A" w14:textId="77777777" w:rsidR="0044073B" w:rsidRDefault="0044073B">
            <w:pPr>
              <w:widowControl/>
              <w:spacing w:line="440" w:lineRule="exact"/>
              <w:jc w:val="center"/>
              <w:rPr>
                <w:rFonts w:ascii="宋体" w:eastAsia="宋体" w:hAnsi="宋体" w:cs="宋体"/>
                <w:color w:val="000000"/>
                <w:szCs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4D9843" w14:textId="77777777" w:rsidR="0044073B" w:rsidRDefault="0054302C">
            <w:pPr>
              <w:widowControl/>
              <w:spacing w:line="440" w:lineRule="exact"/>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  游客对旅游服务的满意度</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73188" w14:textId="77777777" w:rsidR="0044073B" w:rsidRDefault="0054302C">
            <w:pPr>
              <w:widowControl/>
              <w:spacing w:line="440" w:lineRule="exact"/>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r>
    </w:tbl>
    <w:p w14:paraId="283D85D5" w14:textId="77777777" w:rsidR="0044073B" w:rsidRDefault="0044073B">
      <w:pPr>
        <w:tabs>
          <w:tab w:val="left" w:pos="7080"/>
        </w:tabs>
        <w:spacing w:line="500" w:lineRule="exact"/>
        <w:ind w:firstLineChars="200" w:firstLine="480"/>
        <w:rPr>
          <w:rFonts w:ascii="宋体" w:eastAsia="宋体" w:hAnsi="宋体"/>
          <w:sz w:val="24"/>
          <w:szCs w:val="24"/>
        </w:rPr>
      </w:pPr>
    </w:p>
    <w:p w14:paraId="5B440249" w14:textId="77777777" w:rsidR="0044073B" w:rsidRDefault="0044073B">
      <w:pPr>
        <w:tabs>
          <w:tab w:val="left" w:pos="7080"/>
        </w:tabs>
        <w:spacing w:line="480" w:lineRule="auto"/>
        <w:rPr>
          <w:rFonts w:ascii="宋体" w:eastAsia="宋体" w:hAnsi="宋体"/>
          <w:sz w:val="24"/>
          <w:szCs w:val="24"/>
        </w:rPr>
      </w:pPr>
    </w:p>
    <w:p w14:paraId="5B18966A" w14:textId="77777777" w:rsidR="0044073B" w:rsidRDefault="0054302C">
      <w:pPr>
        <w:spacing w:line="500" w:lineRule="exact"/>
        <w:jc w:val="center"/>
        <w:rPr>
          <w:rFonts w:ascii="宋体" w:eastAsia="宋体" w:hAnsi="宋体"/>
          <w:b/>
          <w:bCs/>
          <w:sz w:val="24"/>
          <w:szCs w:val="24"/>
        </w:rPr>
      </w:pPr>
      <w:r>
        <w:rPr>
          <w:rFonts w:ascii="宋体" w:eastAsia="宋体" w:hAnsi="宋体" w:hint="eastAsia"/>
          <w:b/>
          <w:bCs/>
          <w:sz w:val="24"/>
          <w:szCs w:val="24"/>
        </w:rPr>
        <w:t>博尔塔拉蒙古自治区</w:t>
      </w:r>
      <w:proofErr w:type="gramStart"/>
      <w:r>
        <w:rPr>
          <w:rFonts w:ascii="宋体" w:eastAsia="宋体" w:hAnsi="宋体" w:hint="eastAsia"/>
          <w:b/>
          <w:bCs/>
          <w:sz w:val="24"/>
          <w:szCs w:val="24"/>
        </w:rPr>
        <w:t>温泉县全区域</w:t>
      </w:r>
      <w:proofErr w:type="gramEnd"/>
      <w:r>
        <w:rPr>
          <w:rFonts w:ascii="宋体" w:eastAsia="宋体" w:hAnsi="宋体" w:hint="eastAsia"/>
          <w:b/>
          <w:bCs/>
          <w:sz w:val="24"/>
          <w:szCs w:val="24"/>
        </w:rPr>
        <w:t>旅游示范区</w:t>
      </w:r>
    </w:p>
    <w:tbl>
      <w:tblPr>
        <w:tblW w:w="8650" w:type="dxa"/>
        <w:tblCellMar>
          <w:left w:w="0" w:type="dxa"/>
          <w:right w:w="0" w:type="dxa"/>
        </w:tblCellMar>
        <w:tblLook w:val="04A0" w:firstRow="1" w:lastRow="0" w:firstColumn="1" w:lastColumn="0" w:noHBand="0" w:noVBand="1"/>
      </w:tblPr>
      <w:tblGrid>
        <w:gridCol w:w="775"/>
        <w:gridCol w:w="375"/>
        <w:gridCol w:w="930"/>
        <w:gridCol w:w="214"/>
        <w:gridCol w:w="971"/>
        <w:gridCol w:w="1200"/>
        <w:gridCol w:w="1131"/>
        <w:gridCol w:w="971"/>
        <w:gridCol w:w="778"/>
        <w:gridCol w:w="1305"/>
      </w:tblGrid>
      <w:tr w:rsidR="0044073B" w14:paraId="47BB3243"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4F4FED"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专项名称</w:t>
            </w:r>
          </w:p>
        </w:tc>
        <w:tc>
          <w:tcPr>
            <w:tcW w:w="6356"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BA14C2"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博尔塔拉蒙古自治区</w:t>
            </w:r>
            <w:proofErr w:type="gramStart"/>
            <w:r>
              <w:rPr>
                <w:rFonts w:ascii="宋体" w:eastAsia="宋体" w:hAnsi="宋体" w:cs="宋体" w:hint="eastAsia"/>
                <w:color w:val="000000"/>
                <w:kern w:val="0"/>
                <w:szCs w:val="21"/>
                <w:lang w:bidi="ar"/>
              </w:rPr>
              <w:t>温泉县全区域</w:t>
            </w:r>
            <w:proofErr w:type="gramEnd"/>
            <w:r>
              <w:rPr>
                <w:rFonts w:ascii="宋体" w:eastAsia="宋体" w:hAnsi="宋体" w:cs="宋体" w:hint="eastAsia"/>
                <w:color w:val="000000"/>
                <w:kern w:val="0"/>
                <w:szCs w:val="21"/>
                <w:lang w:bidi="ar"/>
              </w:rPr>
              <w:t>旅游示范区</w:t>
            </w:r>
          </w:p>
        </w:tc>
      </w:tr>
      <w:tr w:rsidR="0044073B" w14:paraId="6DDA6199"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8421BB"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中央主管部门</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F0AA1"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国家文化和旅游部</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179A87"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专项实施期</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90174A"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2019年</w:t>
            </w:r>
          </w:p>
        </w:tc>
      </w:tr>
      <w:tr w:rsidR="0044073B" w14:paraId="5DA5CD6A" w14:textId="77777777">
        <w:trPr>
          <w:trHeight w:val="439"/>
        </w:trPr>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DF2430"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省级财政部门</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C3E26"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新疆维吾尔自治区财政厅</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690342"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省级主管部门</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AED171"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新疆维吾尔自治区文化和旅游厅</w:t>
            </w:r>
          </w:p>
        </w:tc>
      </w:tr>
      <w:tr w:rsidR="0044073B" w14:paraId="1BB2BC03" w14:textId="77777777">
        <w:trPr>
          <w:trHeight w:val="439"/>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C654E4"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资金</w:t>
            </w:r>
            <w:r>
              <w:rPr>
                <w:rFonts w:ascii="宋体" w:eastAsia="宋体" w:hAnsi="宋体" w:cs="宋体" w:hint="eastAsia"/>
                <w:color w:val="000000"/>
                <w:kern w:val="0"/>
                <w:szCs w:val="21"/>
                <w:lang w:bidi="ar"/>
              </w:rPr>
              <w:br/>
              <w:t>情况</w:t>
            </w:r>
            <w:r>
              <w:rPr>
                <w:rFonts w:ascii="宋体" w:eastAsia="宋体" w:hAnsi="宋体" w:cs="宋体" w:hint="eastAsia"/>
                <w:color w:val="000000"/>
                <w:kern w:val="0"/>
                <w:szCs w:val="21"/>
                <w:lang w:bidi="ar"/>
              </w:rPr>
              <w:br/>
              <w:t>（万元）</w:t>
            </w: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3928F"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实施期金额：</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0A48B9"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94B3B3"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年度金额：</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BED9B5"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r>
      <w:tr w:rsidR="0044073B" w14:paraId="61028EC8"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38EF7" w14:textId="77777777" w:rsidR="0044073B" w:rsidRDefault="0044073B">
            <w:pPr>
              <w:widowControl/>
              <w:spacing w:line="440" w:lineRule="exact"/>
              <w:jc w:val="center"/>
              <w:rPr>
                <w:rFonts w:ascii="宋体" w:eastAsia="宋体" w:hAnsi="宋体" w:cs="宋体"/>
                <w:color w:val="000000"/>
                <w:kern w:val="0"/>
                <w:szCs w:val="21"/>
                <w:lang w:bidi="ar"/>
              </w:rPr>
            </w:pP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F06555"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其中：中央补助</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C524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9D7D4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其中：中央补助</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DC06ED"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300</w:t>
            </w:r>
          </w:p>
        </w:tc>
      </w:tr>
      <w:tr w:rsidR="0044073B" w14:paraId="6F8A388D" w14:textId="77777777">
        <w:trPr>
          <w:trHeight w:val="588"/>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2C82F2" w14:textId="77777777" w:rsidR="0044073B" w:rsidRDefault="0044073B">
            <w:pPr>
              <w:widowControl/>
              <w:spacing w:line="440" w:lineRule="exact"/>
              <w:jc w:val="center"/>
              <w:rPr>
                <w:rFonts w:ascii="宋体" w:eastAsia="宋体" w:hAnsi="宋体" w:cs="宋体"/>
                <w:color w:val="000000"/>
                <w:kern w:val="0"/>
                <w:szCs w:val="21"/>
                <w:lang w:bidi="ar"/>
              </w:rPr>
            </w:pPr>
          </w:p>
        </w:tc>
        <w:tc>
          <w:tcPr>
            <w:tcW w:w="1519"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A8542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地方资金</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B15EFE" w14:textId="77777777" w:rsidR="0044073B" w:rsidRDefault="0044073B">
            <w:pPr>
              <w:widowControl/>
              <w:spacing w:line="440" w:lineRule="exact"/>
              <w:jc w:val="center"/>
              <w:rPr>
                <w:rFonts w:ascii="宋体" w:eastAsia="宋体" w:hAnsi="宋体" w:cs="宋体"/>
                <w:color w:val="000000"/>
                <w:kern w:val="0"/>
                <w:szCs w:val="21"/>
                <w:lang w:bidi="ar"/>
              </w:rPr>
            </w:pP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9615A8"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地方资金</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C9B0A3" w14:textId="77777777" w:rsidR="0044073B" w:rsidRDefault="0044073B">
            <w:pPr>
              <w:widowControl/>
              <w:spacing w:line="440" w:lineRule="exact"/>
              <w:jc w:val="center"/>
              <w:rPr>
                <w:rFonts w:ascii="宋体" w:eastAsia="宋体" w:hAnsi="宋体" w:cs="宋体"/>
                <w:color w:val="000000"/>
                <w:kern w:val="0"/>
                <w:szCs w:val="21"/>
                <w:lang w:bidi="ar"/>
              </w:rPr>
            </w:pPr>
          </w:p>
        </w:tc>
      </w:tr>
      <w:tr w:rsidR="0044073B" w14:paraId="662F8A70" w14:textId="77777777">
        <w:trPr>
          <w:trHeight w:val="439"/>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A8632C"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总</w:t>
            </w:r>
            <w:r>
              <w:rPr>
                <w:rFonts w:ascii="宋体" w:eastAsia="宋体" w:hAnsi="宋体" w:cs="宋体" w:hint="eastAsia"/>
                <w:color w:val="000000"/>
                <w:kern w:val="0"/>
                <w:szCs w:val="21"/>
                <w:lang w:bidi="ar"/>
              </w:rPr>
              <w:br/>
              <w:t>体</w:t>
            </w:r>
            <w:r>
              <w:rPr>
                <w:rFonts w:ascii="宋体" w:eastAsia="宋体" w:hAnsi="宋体" w:cs="宋体" w:hint="eastAsia"/>
                <w:color w:val="000000"/>
                <w:kern w:val="0"/>
                <w:szCs w:val="21"/>
                <w:lang w:bidi="ar"/>
              </w:rPr>
              <w:br/>
              <w:t>目</w:t>
            </w:r>
            <w:r>
              <w:rPr>
                <w:rFonts w:ascii="宋体" w:eastAsia="宋体" w:hAnsi="宋体" w:cs="宋体" w:hint="eastAsia"/>
                <w:color w:val="000000"/>
                <w:kern w:val="0"/>
                <w:szCs w:val="21"/>
                <w:lang w:bidi="ar"/>
              </w:rPr>
              <w:br/>
              <w:t>标</w:t>
            </w: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F162D4"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实施</w:t>
            </w:r>
            <w:proofErr w:type="gramStart"/>
            <w:r>
              <w:rPr>
                <w:rFonts w:ascii="宋体" w:eastAsia="宋体" w:hAnsi="宋体" w:cs="宋体" w:hint="eastAsia"/>
                <w:color w:val="000000"/>
                <w:kern w:val="0"/>
                <w:szCs w:val="21"/>
                <w:lang w:bidi="ar"/>
              </w:rPr>
              <w:t>期目标</w:t>
            </w:r>
            <w:proofErr w:type="gramEnd"/>
          </w:p>
        </w:tc>
        <w:tc>
          <w:tcPr>
            <w:tcW w:w="41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6942AC" w14:textId="77777777" w:rsidR="0044073B" w:rsidRDefault="0054302C">
            <w:pPr>
              <w:widowControl/>
              <w:spacing w:line="440" w:lineRule="exact"/>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年度目标</w:t>
            </w:r>
          </w:p>
        </w:tc>
      </w:tr>
      <w:tr w:rsidR="0044073B" w14:paraId="72F6573B" w14:textId="77777777">
        <w:trPr>
          <w:trHeight w:val="100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DECF3E" w14:textId="77777777" w:rsidR="0044073B" w:rsidRDefault="0044073B">
            <w:pPr>
              <w:widowControl/>
              <w:spacing w:line="440" w:lineRule="exact"/>
              <w:jc w:val="center"/>
              <w:rPr>
                <w:rFonts w:ascii="宋体" w:eastAsia="宋体" w:hAnsi="宋体" w:cs="宋体"/>
                <w:color w:val="000000"/>
                <w:kern w:val="0"/>
                <w:szCs w:val="21"/>
                <w:lang w:bidi="ar"/>
              </w:rPr>
            </w:pP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26C14E39" w14:textId="77777777" w:rsidR="0044073B" w:rsidRDefault="0054302C">
            <w:pPr>
              <w:widowControl/>
              <w:spacing w:line="440" w:lineRule="exact"/>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用于拍摄旅游宣传片；智慧旅游一期服务费；景区设计、可行性研究报告制作</w:t>
            </w:r>
          </w:p>
        </w:tc>
        <w:tc>
          <w:tcPr>
            <w:tcW w:w="41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14:paraId="60E2AC3C" w14:textId="77777777" w:rsidR="0044073B" w:rsidRDefault="0054302C">
            <w:pPr>
              <w:widowControl/>
              <w:spacing w:line="440" w:lineRule="exact"/>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用于拍摄旅游宣传片；智慧旅游一期服务费；景区设计、可行性研究报告制作</w:t>
            </w:r>
          </w:p>
        </w:tc>
      </w:tr>
      <w:tr w:rsidR="0044073B" w14:paraId="79B96415" w14:textId="77777777">
        <w:trPr>
          <w:trHeight w:val="480"/>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7D5FA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绩</w:t>
            </w:r>
            <w:r>
              <w:rPr>
                <w:rFonts w:ascii="宋体" w:eastAsia="宋体" w:hAnsi="宋体" w:cs="宋体" w:hint="eastAsia"/>
                <w:color w:val="000000"/>
                <w:kern w:val="0"/>
                <w:szCs w:val="21"/>
                <w:lang w:bidi="ar"/>
              </w:rPr>
              <w:br/>
              <w:t>效</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CC69C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一级</w:t>
            </w:r>
            <w:r>
              <w:rPr>
                <w:rFonts w:ascii="宋体" w:eastAsia="宋体" w:hAnsi="宋体" w:cs="宋体" w:hint="eastAsia"/>
                <w:color w:val="000000"/>
                <w:kern w:val="0"/>
                <w:szCs w:val="21"/>
                <w:lang w:bidi="ar"/>
              </w:rPr>
              <w:br/>
              <w:t>指标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01FF5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二级指标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AD412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三级指标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A8ACB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指标值</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6A98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二级指标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D2204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三级指标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2CBF7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指标值</w:t>
            </w:r>
          </w:p>
        </w:tc>
      </w:tr>
      <w:tr w:rsidR="0044073B" w14:paraId="2F552F90"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417A81"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0590E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产</w:t>
            </w:r>
            <w:r>
              <w:rPr>
                <w:rFonts w:ascii="宋体" w:eastAsia="宋体" w:hAnsi="宋体" w:cs="宋体" w:hint="eastAsia"/>
                <w:color w:val="000000"/>
                <w:kern w:val="0"/>
                <w:szCs w:val="21"/>
                <w:lang w:bidi="ar"/>
              </w:rPr>
              <w:br/>
              <w:t>出</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942F2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数量指标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E0D69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拍摄旅游宣传片</w:t>
            </w:r>
          </w:p>
        </w:tc>
        <w:tc>
          <w:tcPr>
            <w:tcW w:w="1200"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14:paraId="5E950AE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1部</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D0855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数量指标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98BF6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拍摄旅游宣传片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F4FB2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1部</w:t>
            </w:r>
          </w:p>
        </w:tc>
      </w:tr>
      <w:tr w:rsidR="0044073B" w14:paraId="5C5189DF"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0E79F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99342"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430A24"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8E5A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宣传片时长</w:t>
            </w:r>
          </w:p>
        </w:tc>
        <w:tc>
          <w:tcPr>
            <w:tcW w:w="1200" w:type="dxa"/>
            <w:tcBorders>
              <w:top w:val="nil"/>
              <w:left w:val="nil"/>
              <w:bottom w:val="nil"/>
              <w:right w:val="nil"/>
            </w:tcBorders>
            <w:shd w:val="clear" w:color="auto" w:fill="auto"/>
            <w:tcMar>
              <w:top w:w="12" w:type="dxa"/>
              <w:left w:w="12" w:type="dxa"/>
              <w:right w:w="12" w:type="dxa"/>
            </w:tcMar>
            <w:vAlign w:val="center"/>
          </w:tcPr>
          <w:p w14:paraId="54BE80E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10分钟</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63B393"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ECD4D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宣传片时长</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DE5B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10分钟</w:t>
            </w:r>
          </w:p>
        </w:tc>
      </w:tr>
      <w:tr w:rsidR="0044073B" w14:paraId="42A4C7E1"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23104C"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34F6BF"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ACDA2"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DFAE4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w:t>
            </w:r>
          </w:p>
        </w:tc>
        <w:tc>
          <w:tcPr>
            <w:tcW w:w="1200"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14:paraId="172E699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4处景区设计、可行性研究报告制作</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946585"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077F9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6FA1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4处景区设计、可行性研究报告制作</w:t>
            </w:r>
          </w:p>
        </w:tc>
      </w:tr>
      <w:tr w:rsidR="0044073B" w14:paraId="11968538"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4CAE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3889F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1162E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质量指标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0B3AA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设计制作合格率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D5647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B2C1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质量指标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7AE4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设计制作合格率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C487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100%</w:t>
            </w:r>
          </w:p>
        </w:tc>
      </w:tr>
      <w:tr w:rsidR="0044073B" w14:paraId="3ACA6497" w14:textId="77777777">
        <w:trPr>
          <w:trHeight w:val="1187"/>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8168B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9C3217"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3A79D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时效指标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62077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宣传片完成时效</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688C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≤90天</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9F48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时效指标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A624A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宣传片完成时效</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D9C79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≤90天</w:t>
            </w:r>
          </w:p>
        </w:tc>
      </w:tr>
      <w:tr w:rsidR="0044073B" w14:paraId="6B0B6124"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81B6F2"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41D54"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F6214A"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68104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景区设计、可行性研究报告制作时间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44C84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≤60天</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C377BA"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D4D5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景区设计、可行性研究报告制作时间</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6A6D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≤60天</w:t>
            </w:r>
          </w:p>
        </w:tc>
      </w:tr>
      <w:tr w:rsidR="0044073B" w14:paraId="15D35C7A"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9A968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8D2A47"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9BEE4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成本指标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124B1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宣传片制作费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D80EC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BB6BB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成本指标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21192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宣传片制作费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CE27A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≤15万</w:t>
            </w:r>
          </w:p>
        </w:tc>
      </w:tr>
      <w:tr w:rsidR="0044073B" w14:paraId="082FB67D"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8F7A00"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484F5A"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192B7A"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A5C3D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文化智慧旅游制作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578EE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≤200万</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125F22"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D850C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文化智慧旅游制作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FA954"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≤200万</w:t>
            </w:r>
          </w:p>
        </w:tc>
      </w:tr>
      <w:tr w:rsidR="0044073B" w14:paraId="50D37DD6"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788B04"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9E0E0"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B4A6FD"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76FD2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全域旅游咨询设计费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DBB7E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≤85万</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2BB19A"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4924C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全域旅游咨询设计费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3E8B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≤85万</w:t>
            </w:r>
          </w:p>
        </w:tc>
      </w:tr>
      <w:tr w:rsidR="0044073B" w14:paraId="673B2847" w14:textId="77777777">
        <w:trPr>
          <w:trHeight w:val="660"/>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8F4DEA"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ACEC5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效</w:t>
            </w:r>
            <w:r>
              <w:rPr>
                <w:rFonts w:ascii="宋体" w:eastAsia="宋体" w:hAnsi="宋体" w:cs="宋体" w:hint="eastAsia"/>
                <w:color w:val="000000"/>
                <w:kern w:val="0"/>
                <w:szCs w:val="21"/>
                <w:lang w:bidi="ar"/>
              </w:rPr>
              <w:br/>
              <w:t>益</w:t>
            </w:r>
            <w:r>
              <w:rPr>
                <w:rFonts w:ascii="宋体" w:eastAsia="宋体" w:hAnsi="宋体" w:cs="宋体" w:hint="eastAsia"/>
                <w:color w:val="000000"/>
                <w:kern w:val="0"/>
                <w:szCs w:val="21"/>
                <w:lang w:bidi="ar"/>
              </w:rPr>
              <w:br/>
              <w:t>指</w:t>
            </w:r>
            <w:r>
              <w:rPr>
                <w:rFonts w:ascii="宋体" w:eastAsia="宋体" w:hAnsi="宋体" w:cs="宋体" w:hint="eastAsia"/>
                <w:color w:val="000000"/>
                <w:kern w:val="0"/>
                <w:szCs w:val="21"/>
                <w:lang w:bidi="ar"/>
              </w:rPr>
              <w:br/>
              <w:t>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F29EE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C664E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有效提升专项经费使用率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19A93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有效提升100%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EC0C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经济效益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B7A6C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有效提升专项经费使用率</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85272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有效提升100%</w:t>
            </w:r>
          </w:p>
        </w:tc>
      </w:tr>
      <w:tr w:rsidR="0044073B" w14:paraId="67844DDA"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851F55"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0FDD2B"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47391"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F25D5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有效吸引外来游客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2A58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提升旅游收益</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C4C8E4"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5BAA1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有效吸引外来游客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9A323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提升旅游收益</w:t>
            </w:r>
          </w:p>
        </w:tc>
      </w:tr>
      <w:tr w:rsidR="0044073B" w14:paraId="39397C4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B8C0B"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878C2"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AD807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274FB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旅游人数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29250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同期参加人数增加10%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7F1ED8"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社会效益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CF040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旅游人数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99BC3"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同期参加人数增加10%</w:t>
            </w:r>
          </w:p>
        </w:tc>
      </w:tr>
      <w:tr w:rsidR="0044073B" w14:paraId="033D2BC0"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61941F"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7C4B6B"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661FE9"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E317E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18756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旅游景区宣传力度得到提高</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5C8F4B"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F1F46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3B050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旅游景区宣传力度得到提高</w:t>
            </w:r>
          </w:p>
        </w:tc>
      </w:tr>
      <w:tr w:rsidR="0044073B" w14:paraId="1CE8572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C4136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2A430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A026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1B700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提升旅游环境保护意识</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A690DD"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有效提升保护意识</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106EF0"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生态效益</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7CC262"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提升旅游环境保护意识</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39F1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有效提升保护意识</w:t>
            </w:r>
          </w:p>
        </w:tc>
      </w:tr>
      <w:tr w:rsidR="0044073B" w14:paraId="416A607D"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42A3E"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B55368"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D902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0EE8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提升旅游影响力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CA01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有效提升旅游影响力</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7734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可持续影响</w:t>
            </w:r>
            <w:r>
              <w:rPr>
                <w:rFonts w:ascii="宋体" w:eastAsia="宋体" w:hAnsi="宋体" w:cs="宋体" w:hint="eastAsia"/>
                <w:color w:val="000000"/>
                <w:kern w:val="0"/>
                <w:szCs w:val="21"/>
                <w:lang w:bidi="ar"/>
              </w:rPr>
              <w:br/>
              <w:t>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9DE5C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提升旅游影响力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84B041"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有效提升旅游影响力</w:t>
            </w:r>
          </w:p>
        </w:tc>
      </w:tr>
      <w:tr w:rsidR="0044073B" w14:paraId="4CACA195"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048210"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FE73CF"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满意度指标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AD976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971885"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游客满意度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94A40C"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663267"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服务对象</w:t>
            </w:r>
            <w:r>
              <w:rPr>
                <w:rFonts w:ascii="宋体" w:eastAsia="宋体" w:hAnsi="宋体" w:cs="宋体" w:hint="eastAsia"/>
                <w:color w:val="000000"/>
                <w:kern w:val="0"/>
                <w:szCs w:val="21"/>
                <w:lang w:bidi="ar"/>
              </w:rPr>
              <w:br/>
              <w:t>满意度指标</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895A6"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游客满意度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81E149"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r>
      <w:tr w:rsidR="0044073B" w14:paraId="402A3507" w14:textId="77777777">
        <w:trPr>
          <w:trHeight w:val="439"/>
        </w:trPr>
        <w:tc>
          <w:tcPr>
            <w:tcW w:w="7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BFB8E8" w14:textId="77777777" w:rsidR="0044073B" w:rsidRDefault="0044073B">
            <w:pPr>
              <w:widowControl/>
              <w:spacing w:line="440" w:lineRule="exact"/>
              <w:jc w:val="left"/>
              <w:rPr>
                <w:rFonts w:ascii="宋体" w:eastAsia="宋体" w:hAnsi="宋体" w:cs="宋体"/>
                <w:color w:val="000000"/>
                <w:kern w:val="0"/>
                <w:szCs w:val="21"/>
                <w:lang w:bidi="ar"/>
              </w:rPr>
            </w:pPr>
          </w:p>
        </w:tc>
        <w:tc>
          <w:tcPr>
            <w:tcW w:w="37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2565B5" w14:textId="77777777" w:rsidR="0044073B" w:rsidRDefault="0044073B">
            <w:pPr>
              <w:widowControl/>
              <w:spacing w:line="440" w:lineRule="exact"/>
              <w:jc w:val="left"/>
              <w:rPr>
                <w:rFonts w:ascii="宋体" w:eastAsia="宋体" w:hAnsi="宋体" w:cs="宋体"/>
                <w:color w:val="000000"/>
                <w:kern w:val="0"/>
                <w:szCs w:val="21"/>
                <w:lang w:bidi="ar"/>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BBD141" w14:textId="77777777" w:rsidR="0044073B" w:rsidRDefault="0044073B">
            <w:pPr>
              <w:widowControl/>
              <w:spacing w:line="440" w:lineRule="exact"/>
              <w:jc w:val="left"/>
              <w:rPr>
                <w:rFonts w:ascii="宋体" w:eastAsia="宋体" w:hAnsi="宋体" w:cs="宋体"/>
                <w:color w:val="000000"/>
                <w:kern w:val="0"/>
                <w:szCs w:val="21"/>
                <w:lang w:bidi="ar"/>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5798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群众满意度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805BE"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814308" w14:textId="77777777" w:rsidR="0044073B" w:rsidRDefault="0044073B">
            <w:pPr>
              <w:widowControl/>
              <w:spacing w:line="440" w:lineRule="exact"/>
              <w:jc w:val="left"/>
              <w:rPr>
                <w:rFonts w:ascii="宋体" w:eastAsia="宋体" w:hAnsi="宋体" w:cs="宋体"/>
                <w:color w:val="000000"/>
                <w:kern w:val="0"/>
                <w:szCs w:val="21"/>
                <w:lang w:bidi="ar"/>
              </w:rPr>
            </w:pP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F5713B"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群众满意度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05D0DA" w14:textId="77777777" w:rsidR="0044073B" w:rsidRDefault="0054302C">
            <w:pPr>
              <w:widowControl/>
              <w:spacing w:line="440" w:lineRule="exact"/>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≥80%</w:t>
            </w:r>
          </w:p>
        </w:tc>
      </w:tr>
    </w:tbl>
    <w:p w14:paraId="16B04724" w14:textId="77777777" w:rsidR="0044073B" w:rsidRDefault="0044073B" w:rsidP="00FC0969">
      <w:pPr>
        <w:tabs>
          <w:tab w:val="left" w:pos="7080"/>
        </w:tabs>
        <w:spacing w:line="480" w:lineRule="auto"/>
        <w:rPr>
          <w:rFonts w:ascii="宋体" w:eastAsia="宋体" w:hAnsi="宋体"/>
          <w:b/>
          <w:bCs/>
          <w:sz w:val="24"/>
          <w:szCs w:val="24"/>
        </w:rPr>
      </w:pPr>
    </w:p>
    <w:p w14:paraId="03A5F504" w14:textId="77777777" w:rsidR="0044073B" w:rsidRDefault="0054302C">
      <w:pPr>
        <w:tabs>
          <w:tab w:val="left" w:pos="7080"/>
        </w:tabs>
        <w:spacing w:line="480" w:lineRule="auto"/>
        <w:ind w:firstLineChars="1200" w:firstLine="2891"/>
        <w:rPr>
          <w:rFonts w:ascii="宋体" w:eastAsia="宋体" w:hAnsi="宋体"/>
          <w:b/>
          <w:bCs/>
          <w:sz w:val="24"/>
          <w:szCs w:val="24"/>
        </w:rPr>
      </w:pPr>
      <w:r>
        <w:rPr>
          <w:rFonts w:ascii="宋体" w:eastAsia="宋体" w:hAnsi="宋体" w:hint="eastAsia"/>
          <w:b/>
          <w:bCs/>
          <w:sz w:val="24"/>
          <w:szCs w:val="24"/>
        </w:rPr>
        <w:lastRenderedPageBreak/>
        <w:t>喀什地区全域旅游示范区</w:t>
      </w:r>
      <w:r>
        <w:rPr>
          <w:rFonts w:ascii="宋体" w:eastAsia="宋体" w:hAnsi="宋体"/>
          <w:b/>
          <w:bCs/>
          <w:sz w:val="24"/>
          <w:szCs w:val="24"/>
        </w:rPr>
        <w:t xml:space="preserve"> </w:t>
      </w:r>
    </w:p>
    <w:tbl>
      <w:tblPr>
        <w:tblW w:w="8851" w:type="dxa"/>
        <w:tblLook w:val="04A0" w:firstRow="1" w:lastRow="0" w:firstColumn="1" w:lastColumn="0" w:noHBand="0" w:noVBand="1"/>
      </w:tblPr>
      <w:tblGrid>
        <w:gridCol w:w="456"/>
        <w:gridCol w:w="715"/>
        <w:gridCol w:w="924"/>
        <w:gridCol w:w="2137"/>
        <w:gridCol w:w="1126"/>
        <w:gridCol w:w="375"/>
        <w:gridCol w:w="1559"/>
        <w:gridCol w:w="1559"/>
      </w:tblGrid>
      <w:tr w:rsidR="0044073B" w14:paraId="38B09C9E" w14:textId="77777777">
        <w:trPr>
          <w:trHeight w:val="734"/>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5522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专项名称</w:t>
            </w:r>
          </w:p>
        </w:tc>
        <w:tc>
          <w:tcPr>
            <w:tcW w:w="6756" w:type="dxa"/>
            <w:gridSpan w:val="5"/>
            <w:tcBorders>
              <w:top w:val="single" w:sz="4" w:space="0" w:color="auto"/>
              <w:left w:val="nil"/>
              <w:bottom w:val="single" w:sz="4" w:space="0" w:color="auto"/>
              <w:right w:val="single" w:sz="4" w:space="0" w:color="auto"/>
            </w:tcBorders>
            <w:shd w:val="clear" w:color="auto" w:fill="auto"/>
            <w:vAlign w:val="center"/>
          </w:tcPr>
          <w:p w14:paraId="171C6DE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喀什地区塔什库尔干县2019年第二批旅游发展基金补助</w:t>
            </w:r>
          </w:p>
        </w:tc>
      </w:tr>
      <w:tr w:rsidR="0044073B" w14:paraId="2C49D7A0" w14:textId="77777777">
        <w:trPr>
          <w:trHeight w:val="644"/>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53C9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中央主管部门</w:t>
            </w:r>
          </w:p>
        </w:tc>
        <w:tc>
          <w:tcPr>
            <w:tcW w:w="2137" w:type="dxa"/>
            <w:tcBorders>
              <w:top w:val="single" w:sz="4" w:space="0" w:color="auto"/>
              <w:left w:val="nil"/>
              <w:bottom w:val="single" w:sz="4" w:space="0" w:color="auto"/>
              <w:right w:val="single" w:sz="4" w:space="0" w:color="auto"/>
            </w:tcBorders>
            <w:shd w:val="clear" w:color="auto" w:fill="auto"/>
            <w:vAlign w:val="center"/>
          </w:tcPr>
          <w:p w14:paraId="2EA2CCA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国家文化和旅游部</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369285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专项实施期</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2E090D2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2019年</w:t>
            </w:r>
          </w:p>
        </w:tc>
      </w:tr>
      <w:tr w:rsidR="0044073B" w14:paraId="787668E2" w14:textId="77777777">
        <w:trPr>
          <w:trHeight w:val="429"/>
        </w:trPr>
        <w:tc>
          <w:tcPr>
            <w:tcW w:w="2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1DBC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省级财政部门</w:t>
            </w:r>
          </w:p>
        </w:tc>
        <w:tc>
          <w:tcPr>
            <w:tcW w:w="2137" w:type="dxa"/>
            <w:tcBorders>
              <w:top w:val="single" w:sz="4" w:space="0" w:color="auto"/>
              <w:left w:val="nil"/>
              <w:bottom w:val="single" w:sz="4" w:space="0" w:color="auto"/>
              <w:right w:val="single" w:sz="4" w:space="0" w:color="auto"/>
            </w:tcBorders>
            <w:shd w:val="clear" w:color="auto" w:fill="auto"/>
            <w:vAlign w:val="center"/>
          </w:tcPr>
          <w:p w14:paraId="1EB96C8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新疆维吾尔自治区财政厅</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A84A3C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省级主管部门</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5D8CAA8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新疆维吾尔自治区文化和旅游厅</w:t>
            </w:r>
          </w:p>
        </w:tc>
      </w:tr>
      <w:tr w:rsidR="0044073B" w14:paraId="7EFFC083" w14:textId="77777777">
        <w:trPr>
          <w:trHeight w:val="699"/>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14:paraId="71A2AB9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089EE6F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实施期金额：</w:t>
            </w:r>
          </w:p>
        </w:tc>
        <w:tc>
          <w:tcPr>
            <w:tcW w:w="2137" w:type="dxa"/>
            <w:tcBorders>
              <w:top w:val="single" w:sz="4" w:space="0" w:color="auto"/>
              <w:left w:val="nil"/>
              <w:bottom w:val="single" w:sz="4" w:space="0" w:color="auto"/>
              <w:right w:val="single" w:sz="4" w:space="0" w:color="auto"/>
            </w:tcBorders>
            <w:shd w:val="clear" w:color="auto" w:fill="auto"/>
            <w:vAlign w:val="center"/>
          </w:tcPr>
          <w:p w14:paraId="530FD42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214B5D2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年度金额：</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63423BD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r>
      <w:tr w:rsidR="0044073B" w14:paraId="44826A02"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34894E03" w14:textId="77777777" w:rsidR="0044073B" w:rsidRDefault="0044073B">
            <w:pPr>
              <w:widowControl/>
              <w:jc w:val="left"/>
              <w:rPr>
                <w:rFonts w:ascii="宋体" w:eastAsia="宋体" w:hAnsi="宋体" w:cs="宋体"/>
                <w:kern w:val="0"/>
                <w:szCs w:val="21"/>
              </w:rPr>
            </w:pP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12829CA3"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其中：中央补助</w:t>
            </w:r>
          </w:p>
        </w:tc>
        <w:tc>
          <w:tcPr>
            <w:tcW w:w="2137" w:type="dxa"/>
            <w:tcBorders>
              <w:top w:val="single" w:sz="4" w:space="0" w:color="auto"/>
              <w:left w:val="nil"/>
              <w:bottom w:val="single" w:sz="4" w:space="0" w:color="auto"/>
              <w:right w:val="single" w:sz="4" w:space="0" w:color="auto"/>
            </w:tcBorders>
            <w:shd w:val="clear" w:color="auto" w:fill="auto"/>
            <w:vAlign w:val="center"/>
          </w:tcPr>
          <w:p w14:paraId="37BFE0F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c>
          <w:tcPr>
            <w:tcW w:w="1501" w:type="dxa"/>
            <w:gridSpan w:val="2"/>
            <w:tcBorders>
              <w:top w:val="single" w:sz="4" w:space="0" w:color="auto"/>
              <w:left w:val="nil"/>
              <w:bottom w:val="single" w:sz="4" w:space="0" w:color="auto"/>
              <w:right w:val="single" w:sz="4" w:space="0" w:color="auto"/>
            </w:tcBorders>
            <w:shd w:val="clear" w:color="auto" w:fill="auto"/>
            <w:noWrap/>
          </w:tcPr>
          <w:p w14:paraId="572770E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其中：中央补助</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1F240938"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w:t>
            </w:r>
          </w:p>
        </w:tc>
      </w:tr>
      <w:tr w:rsidR="0044073B" w14:paraId="7756D3EF" w14:textId="77777777">
        <w:trPr>
          <w:trHeight w:val="549"/>
        </w:trPr>
        <w:tc>
          <w:tcPr>
            <w:tcW w:w="456" w:type="dxa"/>
            <w:vMerge/>
            <w:tcBorders>
              <w:top w:val="nil"/>
              <w:left w:val="single" w:sz="4" w:space="0" w:color="auto"/>
              <w:bottom w:val="single" w:sz="4" w:space="0" w:color="auto"/>
              <w:right w:val="single" w:sz="4" w:space="0" w:color="auto"/>
            </w:tcBorders>
            <w:vAlign w:val="center"/>
          </w:tcPr>
          <w:p w14:paraId="5A299F33" w14:textId="77777777" w:rsidR="0044073B" w:rsidRDefault="0044073B">
            <w:pPr>
              <w:widowControl/>
              <w:jc w:val="left"/>
              <w:rPr>
                <w:rFonts w:ascii="宋体" w:eastAsia="宋体" w:hAnsi="宋体" w:cs="宋体"/>
                <w:kern w:val="0"/>
                <w:szCs w:val="21"/>
              </w:rPr>
            </w:pPr>
          </w:p>
        </w:tc>
        <w:tc>
          <w:tcPr>
            <w:tcW w:w="1639" w:type="dxa"/>
            <w:gridSpan w:val="2"/>
            <w:tcBorders>
              <w:top w:val="single" w:sz="4" w:space="0" w:color="auto"/>
              <w:left w:val="nil"/>
              <w:bottom w:val="single" w:sz="4" w:space="0" w:color="auto"/>
              <w:right w:val="single" w:sz="4" w:space="0" w:color="auto"/>
            </w:tcBorders>
            <w:shd w:val="clear" w:color="auto" w:fill="auto"/>
            <w:vAlign w:val="center"/>
          </w:tcPr>
          <w:p w14:paraId="09CD448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地方资金</w:t>
            </w:r>
          </w:p>
        </w:tc>
        <w:tc>
          <w:tcPr>
            <w:tcW w:w="2137" w:type="dxa"/>
            <w:tcBorders>
              <w:top w:val="single" w:sz="4" w:space="0" w:color="auto"/>
              <w:left w:val="nil"/>
              <w:bottom w:val="single" w:sz="4" w:space="0" w:color="auto"/>
              <w:right w:val="single" w:sz="4" w:space="0" w:color="auto"/>
            </w:tcBorders>
            <w:shd w:val="clear" w:color="auto" w:fill="auto"/>
            <w:vAlign w:val="center"/>
          </w:tcPr>
          <w:p w14:paraId="22CA3F6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3EEA51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地方资金</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14:paraId="35401AF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6233E433" w14:textId="77777777">
        <w:trPr>
          <w:trHeight w:val="774"/>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14:paraId="590D7B1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总</w:t>
            </w:r>
            <w:r>
              <w:rPr>
                <w:rFonts w:ascii="宋体" w:eastAsia="宋体" w:hAnsi="宋体" w:cs="宋体" w:hint="eastAsia"/>
                <w:kern w:val="0"/>
                <w:szCs w:val="21"/>
              </w:rPr>
              <w:br/>
              <w:t>体</w:t>
            </w:r>
            <w:r>
              <w:rPr>
                <w:rFonts w:ascii="宋体" w:eastAsia="宋体" w:hAnsi="宋体" w:cs="宋体" w:hint="eastAsia"/>
                <w:kern w:val="0"/>
                <w:szCs w:val="21"/>
              </w:rPr>
              <w:br/>
              <w:t>目</w:t>
            </w:r>
            <w:r>
              <w:rPr>
                <w:rFonts w:ascii="宋体" w:eastAsia="宋体" w:hAnsi="宋体" w:cs="宋体" w:hint="eastAsia"/>
                <w:kern w:val="0"/>
                <w:szCs w:val="21"/>
              </w:rPr>
              <w:br/>
              <w:t>标</w:t>
            </w:r>
          </w:p>
        </w:tc>
        <w:tc>
          <w:tcPr>
            <w:tcW w:w="3776" w:type="dxa"/>
            <w:gridSpan w:val="3"/>
            <w:tcBorders>
              <w:top w:val="single" w:sz="4" w:space="0" w:color="auto"/>
              <w:left w:val="nil"/>
              <w:bottom w:val="single" w:sz="4" w:space="0" w:color="auto"/>
              <w:right w:val="single" w:sz="4" w:space="0" w:color="auto"/>
            </w:tcBorders>
            <w:shd w:val="clear" w:color="auto" w:fill="auto"/>
            <w:vAlign w:val="center"/>
          </w:tcPr>
          <w:p w14:paraId="753850E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实施</w:t>
            </w:r>
            <w:proofErr w:type="gramStart"/>
            <w:r>
              <w:rPr>
                <w:rFonts w:ascii="宋体" w:eastAsia="宋体" w:hAnsi="宋体" w:cs="宋体" w:hint="eastAsia"/>
                <w:kern w:val="0"/>
                <w:szCs w:val="21"/>
              </w:rPr>
              <w:t>期目标</w:t>
            </w:r>
            <w:proofErr w:type="gramEnd"/>
          </w:p>
        </w:tc>
        <w:tc>
          <w:tcPr>
            <w:tcW w:w="4619" w:type="dxa"/>
            <w:gridSpan w:val="4"/>
            <w:tcBorders>
              <w:top w:val="single" w:sz="4" w:space="0" w:color="auto"/>
              <w:left w:val="nil"/>
              <w:bottom w:val="single" w:sz="4" w:space="0" w:color="auto"/>
              <w:right w:val="single" w:sz="4" w:space="0" w:color="auto"/>
            </w:tcBorders>
            <w:shd w:val="clear" w:color="auto" w:fill="auto"/>
            <w:vAlign w:val="center"/>
          </w:tcPr>
          <w:p w14:paraId="0C84EAE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年度目标</w:t>
            </w:r>
          </w:p>
        </w:tc>
      </w:tr>
      <w:tr w:rsidR="0044073B" w14:paraId="055C6F71" w14:textId="77777777">
        <w:trPr>
          <w:trHeight w:val="7908"/>
        </w:trPr>
        <w:tc>
          <w:tcPr>
            <w:tcW w:w="456" w:type="dxa"/>
            <w:vMerge/>
            <w:tcBorders>
              <w:top w:val="nil"/>
              <w:left w:val="single" w:sz="4" w:space="0" w:color="auto"/>
              <w:bottom w:val="single" w:sz="4" w:space="0" w:color="auto"/>
              <w:right w:val="single" w:sz="4" w:space="0" w:color="auto"/>
            </w:tcBorders>
            <w:vAlign w:val="center"/>
          </w:tcPr>
          <w:p w14:paraId="7BC65B48" w14:textId="77777777" w:rsidR="0044073B" w:rsidRDefault="0044073B">
            <w:pPr>
              <w:widowControl/>
              <w:jc w:val="left"/>
              <w:rPr>
                <w:rFonts w:ascii="宋体" w:eastAsia="宋体" w:hAnsi="宋体" w:cs="宋体"/>
                <w:kern w:val="0"/>
                <w:szCs w:val="21"/>
              </w:rPr>
            </w:pPr>
          </w:p>
        </w:tc>
        <w:tc>
          <w:tcPr>
            <w:tcW w:w="3776" w:type="dxa"/>
            <w:gridSpan w:val="3"/>
            <w:tcBorders>
              <w:top w:val="single" w:sz="4" w:space="0" w:color="auto"/>
              <w:left w:val="nil"/>
              <w:bottom w:val="single" w:sz="4" w:space="0" w:color="auto"/>
              <w:right w:val="single" w:sz="4" w:space="0" w:color="auto"/>
            </w:tcBorders>
            <w:shd w:val="clear" w:color="auto" w:fill="auto"/>
          </w:tcPr>
          <w:p w14:paraId="03A8C26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目标1：新建塔什库尔干县全域旅游指挥调度中心，包括：电子显示屏、指挥操作台、会议桌椅等内容。</w:t>
            </w:r>
            <w:r>
              <w:rPr>
                <w:rFonts w:ascii="宋体" w:eastAsia="宋体" w:hAnsi="宋体" w:cs="宋体" w:hint="eastAsia"/>
                <w:kern w:val="0"/>
                <w:szCs w:val="21"/>
              </w:rPr>
              <w:br/>
              <w:t>目标2：对帕米尔旅游景区自助售票系统进行升级改造，包括：售票平台、数据库、人行闸机、售票软件、自助售票机等内容。</w:t>
            </w:r>
            <w:r>
              <w:rPr>
                <w:rFonts w:ascii="宋体" w:eastAsia="宋体" w:hAnsi="宋体" w:cs="宋体" w:hint="eastAsia"/>
                <w:kern w:val="0"/>
                <w:szCs w:val="21"/>
              </w:rPr>
              <w:br/>
              <w:t>目标3：新建帕米尔旅游景区</w:t>
            </w:r>
            <w:proofErr w:type="spellStart"/>
            <w:r>
              <w:rPr>
                <w:rFonts w:ascii="宋体" w:eastAsia="宋体" w:hAnsi="宋体" w:cs="宋体" w:hint="eastAsia"/>
                <w:kern w:val="0"/>
                <w:szCs w:val="21"/>
              </w:rPr>
              <w:t>Wlan</w:t>
            </w:r>
            <w:proofErr w:type="spellEnd"/>
            <w:r>
              <w:rPr>
                <w:rFonts w:ascii="宋体" w:eastAsia="宋体" w:hAnsi="宋体" w:cs="宋体" w:hint="eastAsia"/>
                <w:kern w:val="0"/>
                <w:szCs w:val="21"/>
              </w:rPr>
              <w:t>无线通信系统，包括：无线AP，无线基站，核心网络设备等内容。</w:t>
            </w:r>
            <w:r>
              <w:rPr>
                <w:rFonts w:ascii="宋体" w:eastAsia="宋体" w:hAnsi="宋体" w:cs="宋体" w:hint="eastAsia"/>
                <w:kern w:val="0"/>
                <w:szCs w:val="21"/>
              </w:rPr>
              <w:br/>
              <w:t>目标4：新建帕米尔旅游景区公共广播系统，包括：主控设备、寻呼设备、前端外置广播设备等内容。</w:t>
            </w:r>
            <w:r>
              <w:rPr>
                <w:rFonts w:ascii="宋体" w:eastAsia="宋体" w:hAnsi="宋体" w:cs="宋体" w:hint="eastAsia"/>
                <w:kern w:val="0"/>
                <w:szCs w:val="21"/>
              </w:rPr>
              <w:br/>
              <w:t>目标5：新建帕米尔旅游景区应急报警系统，包括：一键报警柱、后端报警设备、电子报警地图等内容。</w:t>
            </w:r>
            <w:r>
              <w:rPr>
                <w:rFonts w:ascii="宋体" w:eastAsia="宋体" w:hAnsi="宋体" w:cs="宋体" w:hint="eastAsia"/>
                <w:kern w:val="0"/>
                <w:szCs w:val="21"/>
              </w:rPr>
              <w:br/>
              <w:t>目标6：新建帕米尔旅游景区智慧厕所系统，包括：显示平台、APP、信号发射器、终端探测设备等内容。</w:t>
            </w:r>
            <w:r>
              <w:rPr>
                <w:rFonts w:ascii="宋体" w:eastAsia="宋体" w:hAnsi="宋体" w:cs="宋体" w:hint="eastAsia"/>
                <w:kern w:val="0"/>
                <w:szCs w:val="21"/>
              </w:rPr>
              <w:br/>
              <w:t>目标7：新建帕米尔旅游景区摆渡车监测管理平台，包括：视频监控、车辆定位、站点提示、管理平台等内容。</w:t>
            </w:r>
            <w:r>
              <w:rPr>
                <w:rFonts w:ascii="宋体" w:eastAsia="宋体" w:hAnsi="宋体" w:cs="宋体" w:hint="eastAsia"/>
                <w:kern w:val="0"/>
                <w:szCs w:val="21"/>
              </w:rPr>
              <w:br/>
              <w:t>目标8：帕米尔旅游景区建设弱电综合管网，满足景区信息化升级需要。</w:t>
            </w:r>
          </w:p>
        </w:tc>
        <w:tc>
          <w:tcPr>
            <w:tcW w:w="4619" w:type="dxa"/>
            <w:gridSpan w:val="4"/>
            <w:tcBorders>
              <w:top w:val="single" w:sz="4" w:space="0" w:color="auto"/>
              <w:left w:val="nil"/>
              <w:bottom w:val="single" w:sz="4" w:space="0" w:color="auto"/>
              <w:right w:val="single" w:sz="4" w:space="0" w:color="auto"/>
            </w:tcBorders>
            <w:shd w:val="clear" w:color="auto" w:fill="auto"/>
          </w:tcPr>
          <w:p w14:paraId="7C37D7B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目标1：新建塔什库尔干县全域旅游指挥调度中心，包括：电子显示屏、指挥操作台、会议桌椅等内容。</w:t>
            </w:r>
            <w:r>
              <w:rPr>
                <w:rFonts w:ascii="宋体" w:eastAsia="宋体" w:hAnsi="宋体" w:cs="宋体" w:hint="eastAsia"/>
                <w:kern w:val="0"/>
                <w:szCs w:val="21"/>
              </w:rPr>
              <w:br/>
              <w:t>目标2：对帕米尔旅游景区售票系统进行升级改造，包括：售票平台、数据库、人行闸机、售票软件、自助售票机等内容。</w:t>
            </w:r>
            <w:r>
              <w:rPr>
                <w:rFonts w:ascii="宋体" w:eastAsia="宋体" w:hAnsi="宋体" w:cs="宋体" w:hint="eastAsia"/>
                <w:kern w:val="0"/>
                <w:szCs w:val="21"/>
              </w:rPr>
              <w:br/>
              <w:t>目标3：新建帕米尔旅游景区</w:t>
            </w:r>
            <w:proofErr w:type="spellStart"/>
            <w:r>
              <w:rPr>
                <w:rFonts w:ascii="宋体" w:eastAsia="宋体" w:hAnsi="宋体" w:cs="宋体" w:hint="eastAsia"/>
                <w:kern w:val="0"/>
                <w:szCs w:val="21"/>
              </w:rPr>
              <w:t>Wlan</w:t>
            </w:r>
            <w:proofErr w:type="spellEnd"/>
            <w:r>
              <w:rPr>
                <w:rFonts w:ascii="宋体" w:eastAsia="宋体" w:hAnsi="宋体" w:cs="宋体" w:hint="eastAsia"/>
                <w:kern w:val="0"/>
                <w:szCs w:val="21"/>
              </w:rPr>
              <w:t>无线通信系统，包括：无线AP，无线基站，核心网络设备等内容。</w:t>
            </w:r>
            <w:r>
              <w:rPr>
                <w:rFonts w:ascii="宋体" w:eastAsia="宋体" w:hAnsi="宋体" w:cs="宋体" w:hint="eastAsia"/>
                <w:kern w:val="0"/>
                <w:szCs w:val="21"/>
              </w:rPr>
              <w:br/>
              <w:t>目标4：新建帕米尔旅游景区公共广播系统，包括：主控设备、寻呼设备、前端外置广播设备等内容。</w:t>
            </w:r>
            <w:r>
              <w:rPr>
                <w:rFonts w:ascii="宋体" w:eastAsia="宋体" w:hAnsi="宋体" w:cs="宋体" w:hint="eastAsia"/>
                <w:kern w:val="0"/>
                <w:szCs w:val="21"/>
              </w:rPr>
              <w:br/>
              <w:t>目标5：新建帕米尔旅游景区应急报警系统，包括：一键报警柱、后端报警设备、电子报警地图等内容。</w:t>
            </w:r>
            <w:r>
              <w:rPr>
                <w:rFonts w:ascii="宋体" w:eastAsia="宋体" w:hAnsi="宋体" w:cs="宋体" w:hint="eastAsia"/>
                <w:kern w:val="0"/>
                <w:szCs w:val="21"/>
              </w:rPr>
              <w:br/>
              <w:t>目标6：新建帕米尔旅游景区智慧厕所系统，包括：显示平台、APP、信号发射器、终端探测设备等内容。</w:t>
            </w:r>
            <w:r>
              <w:rPr>
                <w:rFonts w:ascii="宋体" w:eastAsia="宋体" w:hAnsi="宋体" w:cs="宋体" w:hint="eastAsia"/>
                <w:kern w:val="0"/>
                <w:szCs w:val="21"/>
              </w:rPr>
              <w:br/>
              <w:t>目标7：新建帕米尔旅游景区摆渡车监测管理平台，包括：视频监控、车辆定位、站点提示、管理平台等内容。</w:t>
            </w:r>
            <w:r>
              <w:rPr>
                <w:rFonts w:ascii="宋体" w:eastAsia="宋体" w:hAnsi="宋体" w:cs="宋体" w:hint="eastAsia"/>
                <w:kern w:val="0"/>
                <w:szCs w:val="21"/>
              </w:rPr>
              <w:br/>
              <w:t>目标8：帕米尔旅游景区建设弱电综合管网，满足景区信息化升级需要。</w:t>
            </w:r>
          </w:p>
        </w:tc>
      </w:tr>
      <w:tr w:rsidR="0044073B" w14:paraId="3E57EDE9" w14:textId="77777777">
        <w:trPr>
          <w:trHeight w:val="49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2BE63E"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绩</w:t>
            </w:r>
            <w:r>
              <w:rPr>
                <w:rFonts w:ascii="宋体" w:eastAsia="宋体" w:hAnsi="宋体" w:cs="宋体" w:hint="eastAsia"/>
                <w:kern w:val="0"/>
                <w:szCs w:val="21"/>
              </w:rPr>
              <w:br/>
              <w:t>效</w:t>
            </w:r>
            <w:r>
              <w:rPr>
                <w:rFonts w:ascii="宋体" w:eastAsia="宋体" w:hAnsi="宋体" w:cs="宋体" w:hint="eastAsia"/>
                <w:kern w:val="0"/>
                <w:szCs w:val="21"/>
              </w:rPr>
              <w:br/>
            </w:r>
            <w:r>
              <w:rPr>
                <w:rFonts w:ascii="宋体" w:eastAsia="宋体" w:hAnsi="宋体" w:cs="宋体" w:hint="eastAsia"/>
                <w:kern w:val="0"/>
                <w:szCs w:val="21"/>
              </w:rPr>
              <w:lastRenderedPageBreak/>
              <w:t>指</w:t>
            </w:r>
            <w:r>
              <w:rPr>
                <w:rFonts w:ascii="宋体" w:eastAsia="宋体" w:hAnsi="宋体" w:cs="宋体" w:hint="eastAsia"/>
                <w:kern w:val="0"/>
                <w:szCs w:val="21"/>
              </w:rPr>
              <w:br/>
              <w:t>标</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D2CA8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lastRenderedPageBreak/>
              <w:t>一级指标</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5399D2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二级指标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E4F95E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E3573A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二级指标</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2161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5931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指标值</w:t>
            </w:r>
          </w:p>
        </w:tc>
      </w:tr>
      <w:tr w:rsidR="0044073B" w14:paraId="4888C598" w14:textId="77777777">
        <w:trPr>
          <w:trHeight w:val="429"/>
        </w:trPr>
        <w:tc>
          <w:tcPr>
            <w:tcW w:w="456" w:type="dxa"/>
            <w:vMerge/>
            <w:tcBorders>
              <w:top w:val="single" w:sz="4" w:space="0" w:color="auto"/>
              <w:left w:val="single" w:sz="4" w:space="0" w:color="auto"/>
              <w:bottom w:val="single" w:sz="4" w:space="0" w:color="auto"/>
              <w:right w:val="single" w:sz="4" w:space="0" w:color="auto"/>
            </w:tcBorders>
            <w:vAlign w:val="center"/>
          </w:tcPr>
          <w:p w14:paraId="4E4ECB5A" w14:textId="77777777" w:rsidR="0044073B" w:rsidRDefault="0044073B">
            <w:pPr>
              <w:widowControl/>
              <w:jc w:val="left"/>
              <w:rPr>
                <w:rFonts w:ascii="宋体" w:eastAsia="宋体" w:hAnsi="宋体" w:cs="宋体"/>
                <w:kern w:val="0"/>
                <w:szCs w:val="21"/>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C0F0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8E5B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数量指标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9D09DF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新建调度智慧中心</w:t>
            </w:r>
          </w:p>
        </w:tc>
        <w:tc>
          <w:tcPr>
            <w:tcW w:w="1126" w:type="dxa"/>
            <w:vMerge w:val="restart"/>
            <w:tcBorders>
              <w:top w:val="single" w:sz="4" w:space="0" w:color="auto"/>
              <w:left w:val="single" w:sz="4" w:space="0" w:color="auto"/>
              <w:bottom w:val="nil"/>
              <w:right w:val="single" w:sz="4" w:space="0" w:color="auto"/>
            </w:tcBorders>
            <w:shd w:val="clear" w:color="auto" w:fill="auto"/>
            <w:vAlign w:val="center"/>
          </w:tcPr>
          <w:p w14:paraId="13486DC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数量指标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5CA8912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新建调度智慧中心</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D697C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1个</w:t>
            </w:r>
          </w:p>
        </w:tc>
      </w:tr>
      <w:tr w:rsidR="0044073B" w14:paraId="4C561AD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42112313"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67B54FD"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4783384"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725D455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票务系统升级</w:t>
            </w:r>
          </w:p>
        </w:tc>
        <w:tc>
          <w:tcPr>
            <w:tcW w:w="1126" w:type="dxa"/>
            <w:vMerge/>
            <w:tcBorders>
              <w:top w:val="nil"/>
              <w:left w:val="single" w:sz="4" w:space="0" w:color="auto"/>
              <w:bottom w:val="nil"/>
              <w:right w:val="single" w:sz="4" w:space="0" w:color="auto"/>
            </w:tcBorders>
            <w:vAlign w:val="center"/>
          </w:tcPr>
          <w:p w14:paraId="7F39F424"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6D580BA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票务系统升级</w:t>
            </w:r>
          </w:p>
        </w:tc>
        <w:tc>
          <w:tcPr>
            <w:tcW w:w="1559" w:type="dxa"/>
            <w:tcBorders>
              <w:top w:val="nil"/>
              <w:left w:val="nil"/>
              <w:bottom w:val="single" w:sz="4" w:space="0" w:color="auto"/>
              <w:right w:val="single" w:sz="4" w:space="0" w:color="auto"/>
            </w:tcBorders>
            <w:shd w:val="clear" w:color="auto" w:fill="auto"/>
            <w:vAlign w:val="center"/>
          </w:tcPr>
          <w:p w14:paraId="65C4DCC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673E940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1E50FA42"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39D8062"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C52F13D"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4FD8F7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无线基站数量</w:t>
            </w:r>
          </w:p>
        </w:tc>
        <w:tc>
          <w:tcPr>
            <w:tcW w:w="1126" w:type="dxa"/>
            <w:vMerge/>
            <w:tcBorders>
              <w:top w:val="nil"/>
              <w:left w:val="single" w:sz="4" w:space="0" w:color="auto"/>
              <w:bottom w:val="nil"/>
              <w:right w:val="single" w:sz="4" w:space="0" w:color="auto"/>
            </w:tcBorders>
            <w:vAlign w:val="center"/>
          </w:tcPr>
          <w:p w14:paraId="4E76C8FD"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E09612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无线基站数量</w:t>
            </w:r>
          </w:p>
        </w:tc>
        <w:tc>
          <w:tcPr>
            <w:tcW w:w="1559" w:type="dxa"/>
            <w:tcBorders>
              <w:top w:val="nil"/>
              <w:left w:val="nil"/>
              <w:bottom w:val="single" w:sz="4" w:space="0" w:color="auto"/>
              <w:right w:val="single" w:sz="4" w:space="0" w:color="auto"/>
            </w:tcBorders>
            <w:shd w:val="clear" w:color="auto" w:fill="auto"/>
            <w:vAlign w:val="center"/>
          </w:tcPr>
          <w:p w14:paraId="08E228A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≥15个</w:t>
            </w:r>
          </w:p>
        </w:tc>
      </w:tr>
      <w:tr w:rsidR="0044073B" w14:paraId="627FB6B8"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66C229C2"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41C8E76B"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5362DBF2"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29CB8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喇叭数量</w:t>
            </w:r>
          </w:p>
        </w:tc>
        <w:tc>
          <w:tcPr>
            <w:tcW w:w="1126" w:type="dxa"/>
            <w:vMerge/>
            <w:tcBorders>
              <w:top w:val="nil"/>
              <w:left w:val="single" w:sz="4" w:space="0" w:color="auto"/>
              <w:bottom w:val="nil"/>
              <w:right w:val="single" w:sz="4" w:space="0" w:color="auto"/>
            </w:tcBorders>
            <w:vAlign w:val="center"/>
          </w:tcPr>
          <w:p w14:paraId="21540600"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F76F6A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喇叭数量</w:t>
            </w:r>
          </w:p>
        </w:tc>
        <w:tc>
          <w:tcPr>
            <w:tcW w:w="1559" w:type="dxa"/>
            <w:tcBorders>
              <w:top w:val="nil"/>
              <w:left w:val="nil"/>
              <w:bottom w:val="single" w:sz="4" w:space="0" w:color="auto"/>
              <w:right w:val="single" w:sz="4" w:space="0" w:color="auto"/>
            </w:tcBorders>
            <w:shd w:val="clear" w:color="auto" w:fill="auto"/>
            <w:vAlign w:val="center"/>
          </w:tcPr>
          <w:p w14:paraId="01E2526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≥150个</w:t>
            </w:r>
          </w:p>
        </w:tc>
      </w:tr>
      <w:tr w:rsidR="0044073B" w14:paraId="32826808"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8919C5E"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6528A5BA"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36AB9C5"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065954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求助对讲终端</w:t>
            </w:r>
          </w:p>
        </w:tc>
        <w:tc>
          <w:tcPr>
            <w:tcW w:w="1126" w:type="dxa"/>
            <w:vMerge/>
            <w:tcBorders>
              <w:top w:val="nil"/>
              <w:left w:val="single" w:sz="4" w:space="0" w:color="auto"/>
              <w:bottom w:val="nil"/>
              <w:right w:val="single" w:sz="4" w:space="0" w:color="auto"/>
            </w:tcBorders>
            <w:vAlign w:val="center"/>
          </w:tcPr>
          <w:p w14:paraId="241DA9E7"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10BD1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求助对讲终端</w:t>
            </w:r>
          </w:p>
        </w:tc>
        <w:tc>
          <w:tcPr>
            <w:tcW w:w="1559" w:type="dxa"/>
            <w:tcBorders>
              <w:top w:val="nil"/>
              <w:left w:val="nil"/>
              <w:bottom w:val="single" w:sz="4" w:space="0" w:color="auto"/>
              <w:right w:val="single" w:sz="4" w:space="0" w:color="auto"/>
            </w:tcBorders>
            <w:shd w:val="clear" w:color="auto" w:fill="auto"/>
            <w:vAlign w:val="center"/>
          </w:tcPr>
          <w:p w14:paraId="5D66241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≥10个</w:t>
            </w:r>
          </w:p>
        </w:tc>
      </w:tr>
      <w:tr w:rsidR="0044073B" w14:paraId="5CA5C1AA"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4FDDDC2A"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0D540842"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BCD8D03"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7A79F6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新建智慧厕所系统</w:t>
            </w:r>
          </w:p>
        </w:tc>
        <w:tc>
          <w:tcPr>
            <w:tcW w:w="1126" w:type="dxa"/>
            <w:vMerge/>
            <w:tcBorders>
              <w:top w:val="nil"/>
              <w:left w:val="single" w:sz="4" w:space="0" w:color="auto"/>
              <w:bottom w:val="nil"/>
              <w:right w:val="single" w:sz="4" w:space="0" w:color="auto"/>
            </w:tcBorders>
            <w:vAlign w:val="center"/>
          </w:tcPr>
          <w:p w14:paraId="049B213E"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4E56ED7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新建智慧厕所系统</w:t>
            </w:r>
          </w:p>
        </w:tc>
        <w:tc>
          <w:tcPr>
            <w:tcW w:w="1559" w:type="dxa"/>
            <w:tcBorders>
              <w:top w:val="nil"/>
              <w:left w:val="nil"/>
              <w:bottom w:val="single" w:sz="4" w:space="0" w:color="auto"/>
              <w:right w:val="single" w:sz="4" w:space="0" w:color="auto"/>
            </w:tcBorders>
            <w:shd w:val="clear" w:color="auto" w:fill="auto"/>
            <w:vAlign w:val="center"/>
          </w:tcPr>
          <w:p w14:paraId="77DFB81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5F434FB9"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E036DE6"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449BF3E9"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2DE905F1"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F95AF4A"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新建摆渡车监测系统</w:t>
            </w:r>
          </w:p>
        </w:tc>
        <w:tc>
          <w:tcPr>
            <w:tcW w:w="1126" w:type="dxa"/>
            <w:vMerge/>
            <w:tcBorders>
              <w:top w:val="nil"/>
              <w:left w:val="single" w:sz="4" w:space="0" w:color="auto"/>
              <w:bottom w:val="nil"/>
              <w:right w:val="single" w:sz="4" w:space="0" w:color="auto"/>
            </w:tcBorders>
            <w:vAlign w:val="center"/>
          </w:tcPr>
          <w:p w14:paraId="0C728154"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FD82605"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新建摆渡车监测系统</w:t>
            </w:r>
          </w:p>
        </w:tc>
        <w:tc>
          <w:tcPr>
            <w:tcW w:w="1559" w:type="dxa"/>
            <w:tcBorders>
              <w:top w:val="nil"/>
              <w:left w:val="nil"/>
              <w:bottom w:val="single" w:sz="4" w:space="0" w:color="auto"/>
              <w:right w:val="single" w:sz="4" w:space="0" w:color="auto"/>
            </w:tcBorders>
            <w:shd w:val="clear" w:color="auto" w:fill="auto"/>
            <w:vAlign w:val="center"/>
          </w:tcPr>
          <w:p w14:paraId="423751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1套</w:t>
            </w:r>
          </w:p>
        </w:tc>
      </w:tr>
      <w:tr w:rsidR="0044073B" w14:paraId="5B23B54E"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34565BED"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70116644"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668D305E"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185751E"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新建弱电综合管网</w:t>
            </w:r>
          </w:p>
        </w:tc>
        <w:tc>
          <w:tcPr>
            <w:tcW w:w="1126" w:type="dxa"/>
            <w:vMerge/>
            <w:tcBorders>
              <w:top w:val="nil"/>
              <w:left w:val="single" w:sz="4" w:space="0" w:color="auto"/>
              <w:bottom w:val="nil"/>
              <w:right w:val="single" w:sz="4" w:space="0" w:color="auto"/>
            </w:tcBorders>
            <w:vAlign w:val="center"/>
          </w:tcPr>
          <w:p w14:paraId="07EADA1E"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57BE58A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新建弱电综合管网</w:t>
            </w:r>
          </w:p>
        </w:tc>
        <w:tc>
          <w:tcPr>
            <w:tcW w:w="1559" w:type="dxa"/>
            <w:tcBorders>
              <w:top w:val="nil"/>
              <w:left w:val="nil"/>
              <w:bottom w:val="single" w:sz="4" w:space="0" w:color="auto"/>
              <w:right w:val="single" w:sz="4" w:space="0" w:color="auto"/>
            </w:tcBorders>
            <w:shd w:val="clear" w:color="auto" w:fill="auto"/>
            <w:vAlign w:val="center"/>
          </w:tcPr>
          <w:p w14:paraId="3C5D1CB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≥1500米</w:t>
            </w:r>
          </w:p>
        </w:tc>
      </w:tr>
      <w:tr w:rsidR="0044073B" w14:paraId="68B75967"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03EF51D9"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0F23A383" w14:textId="77777777" w:rsidR="0044073B" w:rsidRDefault="0044073B">
            <w:pPr>
              <w:widowControl/>
              <w:jc w:val="left"/>
              <w:rPr>
                <w:rFonts w:ascii="宋体" w:eastAsia="宋体" w:hAnsi="宋体" w:cs="宋体"/>
                <w:kern w:val="0"/>
                <w:szCs w:val="21"/>
              </w:rPr>
            </w:pPr>
          </w:p>
        </w:tc>
        <w:tc>
          <w:tcPr>
            <w:tcW w:w="924" w:type="dxa"/>
            <w:vMerge w:val="restart"/>
            <w:tcBorders>
              <w:top w:val="nil"/>
              <w:left w:val="single" w:sz="4" w:space="0" w:color="auto"/>
              <w:bottom w:val="nil"/>
              <w:right w:val="single" w:sz="4" w:space="0" w:color="auto"/>
            </w:tcBorders>
            <w:shd w:val="clear" w:color="auto" w:fill="auto"/>
            <w:vAlign w:val="center"/>
          </w:tcPr>
          <w:p w14:paraId="65449C7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2137" w:type="dxa"/>
            <w:tcBorders>
              <w:top w:val="single" w:sz="4" w:space="0" w:color="auto"/>
              <w:left w:val="nil"/>
              <w:bottom w:val="single" w:sz="4" w:space="0" w:color="auto"/>
              <w:right w:val="nil"/>
            </w:tcBorders>
            <w:shd w:val="clear" w:color="auto" w:fill="auto"/>
            <w:vAlign w:val="center"/>
          </w:tcPr>
          <w:p w14:paraId="1433BD8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国际技术标准</w:t>
            </w:r>
          </w:p>
        </w:tc>
        <w:tc>
          <w:tcPr>
            <w:tcW w:w="1126" w:type="dxa"/>
            <w:vMerge w:val="restart"/>
            <w:tcBorders>
              <w:top w:val="single" w:sz="4" w:space="0" w:color="auto"/>
              <w:left w:val="single" w:sz="4" w:space="0" w:color="auto"/>
              <w:bottom w:val="nil"/>
              <w:right w:val="single" w:sz="4" w:space="0" w:color="auto"/>
            </w:tcBorders>
            <w:shd w:val="clear" w:color="auto" w:fill="auto"/>
            <w:vAlign w:val="center"/>
          </w:tcPr>
          <w:p w14:paraId="1FFAA947"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6E3CDC5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国际技术标准</w:t>
            </w:r>
          </w:p>
        </w:tc>
        <w:tc>
          <w:tcPr>
            <w:tcW w:w="1559" w:type="dxa"/>
            <w:tcBorders>
              <w:top w:val="nil"/>
              <w:left w:val="nil"/>
              <w:bottom w:val="single" w:sz="4" w:space="0" w:color="auto"/>
              <w:right w:val="single" w:sz="4" w:space="0" w:color="auto"/>
            </w:tcBorders>
            <w:shd w:val="clear" w:color="auto" w:fill="auto"/>
            <w:vAlign w:val="center"/>
          </w:tcPr>
          <w:p w14:paraId="2FDDBD6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10CC9C5E"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5CEDA779"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43EABBE"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nil"/>
              <w:right w:val="single" w:sz="4" w:space="0" w:color="auto"/>
            </w:tcBorders>
            <w:vAlign w:val="center"/>
          </w:tcPr>
          <w:p w14:paraId="134F6940"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8856BD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国家标准</w:t>
            </w:r>
          </w:p>
        </w:tc>
        <w:tc>
          <w:tcPr>
            <w:tcW w:w="1126" w:type="dxa"/>
            <w:vMerge/>
            <w:tcBorders>
              <w:top w:val="single" w:sz="4" w:space="0" w:color="auto"/>
              <w:left w:val="single" w:sz="4" w:space="0" w:color="auto"/>
              <w:bottom w:val="nil"/>
              <w:right w:val="single" w:sz="4" w:space="0" w:color="auto"/>
            </w:tcBorders>
            <w:vAlign w:val="center"/>
          </w:tcPr>
          <w:p w14:paraId="61868AF7"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018E159A"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国家标准</w:t>
            </w:r>
          </w:p>
        </w:tc>
        <w:tc>
          <w:tcPr>
            <w:tcW w:w="1559" w:type="dxa"/>
            <w:tcBorders>
              <w:top w:val="nil"/>
              <w:left w:val="nil"/>
              <w:bottom w:val="single" w:sz="4" w:space="0" w:color="auto"/>
              <w:right w:val="single" w:sz="4" w:space="0" w:color="auto"/>
            </w:tcBorders>
            <w:shd w:val="clear" w:color="auto" w:fill="auto"/>
            <w:vAlign w:val="center"/>
          </w:tcPr>
          <w:p w14:paraId="42DF6FB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477F44D6"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1497708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10C4D598"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nil"/>
              <w:right w:val="single" w:sz="4" w:space="0" w:color="auto"/>
            </w:tcBorders>
            <w:vAlign w:val="center"/>
          </w:tcPr>
          <w:p w14:paraId="6A42E6EE"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3A239F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行业标准</w:t>
            </w:r>
          </w:p>
        </w:tc>
        <w:tc>
          <w:tcPr>
            <w:tcW w:w="1126" w:type="dxa"/>
            <w:vMerge/>
            <w:tcBorders>
              <w:top w:val="single" w:sz="4" w:space="0" w:color="auto"/>
              <w:left w:val="single" w:sz="4" w:space="0" w:color="auto"/>
              <w:bottom w:val="single" w:sz="4" w:space="0" w:color="auto"/>
              <w:right w:val="single" w:sz="4" w:space="0" w:color="auto"/>
            </w:tcBorders>
            <w:vAlign w:val="center"/>
          </w:tcPr>
          <w:p w14:paraId="2195813C"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7F8B947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行业标准</w:t>
            </w:r>
          </w:p>
        </w:tc>
        <w:tc>
          <w:tcPr>
            <w:tcW w:w="1559" w:type="dxa"/>
            <w:tcBorders>
              <w:top w:val="nil"/>
              <w:left w:val="nil"/>
              <w:bottom w:val="single" w:sz="4" w:space="0" w:color="auto"/>
              <w:right w:val="single" w:sz="4" w:space="0" w:color="auto"/>
            </w:tcBorders>
            <w:shd w:val="clear" w:color="auto" w:fill="auto"/>
            <w:vAlign w:val="center"/>
          </w:tcPr>
          <w:p w14:paraId="28CC7A5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符合对应标准</w:t>
            </w:r>
          </w:p>
        </w:tc>
      </w:tr>
      <w:tr w:rsidR="0044073B" w14:paraId="4586F321"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788093AA"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77ADDD5C" w14:textId="77777777" w:rsidR="0044073B" w:rsidRDefault="0044073B">
            <w:pPr>
              <w:widowControl/>
              <w:jc w:val="left"/>
              <w:rPr>
                <w:rFonts w:ascii="宋体" w:eastAsia="宋体" w:hAnsi="宋体" w:cs="宋体"/>
                <w:kern w:val="0"/>
                <w:szCs w:val="21"/>
              </w:rPr>
            </w:pPr>
          </w:p>
        </w:tc>
        <w:tc>
          <w:tcPr>
            <w:tcW w:w="924" w:type="dxa"/>
            <w:tcBorders>
              <w:top w:val="single" w:sz="4" w:space="0" w:color="auto"/>
              <w:left w:val="nil"/>
              <w:bottom w:val="single" w:sz="4" w:space="0" w:color="auto"/>
              <w:right w:val="single" w:sz="4" w:space="0" w:color="auto"/>
            </w:tcBorders>
            <w:shd w:val="clear" w:color="auto" w:fill="auto"/>
            <w:vAlign w:val="center"/>
          </w:tcPr>
          <w:p w14:paraId="6412155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时效指标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4C8D13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系统相应时间</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70F106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时效指标</w:t>
            </w:r>
          </w:p>
        </w:tc>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649E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系统相应时间</w:t>
            </w:r>
          </w:p>
        </w:tc>
        <w:tc>
          <w:tcPr>
            <w:tcW w:w="1559" w:type="dxa"/>
            <w:tcBorders>
              <w:top w:val="nil"/>
              <w:left w:val="single" w:sz="4" w:space="0" w:color="auto"/>
              <w:bottom w:val="single" w:sz="4" w:space="0" w:color="auto"/>
              <w:right w:val="single" w:sz="4" w:space="0" w:color="auto"/>
            </w:tcBorders>
            <w:shd w:val="clear" w:color="auto" w:fill="auto"/>
            <w:vAlign w:val="center"/>
          </w:tcPr>
          <w:p w14:paraId="2E7E7CD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≤90ms</w:t>
            </w:r>
          </w:p>
        </w:tc>
      </w:tr>
      <w:tr w:rsidR="0044073B" w14:paraId="31DFF7E1"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652A2256"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1C7425EB" w14:textId="77777777" w:rsidR="0044073B" w:rsidRDefault="0044073B">
            <w:pPr>
              <w:widowControl/>
              <w:jc w:val="left"/>
              <w:rPr>
                <w:rFonts w:ascii="宋体" w:eastAsia="宋体" w:hAnsi="宋体"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14:paraId="2EDF78B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成本指标</w:t>
            </w:r>
          </w:p>
        </w:tc>
        <w:tc>
          <w:tcPr>
            <w:tcW w:w="2137" w:type="dxa"/>
            <w:tcBorders>
              <w:top w:val="single" w:sz="4" w:space="0" w:color="auto"/>
              <w:left w:val="nil"/>
              <w:bottom w:val="single" w:sz="4" w:space="0" w:color="auto"/>
              <w:right w:val="single" w:sz="4" w:space="0" w:color="auto"/>
            </w:tcBorders>
            <w:shd w:val="clear" w:color="auto" w:fill="auto"/>
            <w:vAlign w:val="center"/>
          </w:tcPr>
          <w:p w14:paraId="4E2613B6"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工程造价成本</w:t>
            </w:r>
          </w:p>
        </w:tc>
        <w:tc>
          <w:tcPr>
            <w:tcW w:w="1126" w:type="dxa"/>
            <w:tcBorders>
              <w:top w:val="single" w:sz="4" w:space="0" w:color="auto"/>
              <w:left w:val="nil"/>
              <w:bottom w:val="single" w:sz="4" w:space="0" w:color="auto"/>
              <w:right w:val="single" w:sz="4" w:space="0" w:color="auto"/>
            </w:tcBorders>
            <w:shd w:val="clear" w:color="auto" w:fill="auto"/>
            <w:vAlign w:val="center"/>
          </w:tcPr>
          <w:p w14:paraId="25CF1F2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成本指标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5EB2CE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工程造价成本</w:t>
            </w:r>
          </w:p>
        </w:tc>
        <w:tc>
          <w:tcPr>
            <w:tcW w:w="1559" w:type="dxa"/>
            <w:tcBorders>
              <w:top w:val="nil"/>
              <w:left w:val="nil"/>
              <w:bottom w:val="single" w:sz="4" w:space="0" w:color="auto"/>
              <w:right w:val="single" w:sz="4" w:space="0" w:color="auto"/>
            </w:tcBorders>
            <w:shd w:val="clear" w:color="auto" w:fill="auto"/>
            <w:vAlign w:val="center"/>
          </w:tcPr>
          <w:p w14:paraId="7A267EE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≤500万</w:t>
            </w:r>
          </w:p>
        </w:tc>
      </w:tr>
      <w:tr w:rsidR="0044073B" w14:paraId="5F403FF9" w14:textId="77777777">
        <w:trPr>
          <w:trHeight w:val="745"/>
        </w:trPr>
        <w:tc>
          <w:tcPr>
            <w:tcW w:w="456" w:type="dxa"/>
            <w:vMerge/>
            <w:tcBorders>
              <w:top w:val="nil"/>
              <w:left w:val="single" w:sz="4" w:space="0" w:color="auto"/>
              <w:bottom w:val="single" w:sz="4" w:space="0" w:color="auto"/>
              <w:right w:val="single" w:sz="4" w:space="0" w:color="auto"/>
            </w:tcBorders>
            <w:vAlign w:val="center"/>
          </w:tcPr>
          <w:p w14:paraId="78354BFA" w14:textId="77777777" w:rsidR="0044073B" w:rsidRDefault="0044073B">
            <w:pPr>
              <w:widowControl/>
              <w:jc w:val="left"/>
              <w:rPr>
                <w:rFonts w:ascii="宋体" w:eastAsia="宋体" w:hAnsi="宋体" w:cs="宋体"/>
                <w:kern w:val="0"/>
                <w:szCs w:val="21"/>
              </w:rPr>
            </w:pP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2FB09C7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256FA21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6AA989C"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提升旅游收入增长率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19AD785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EEF132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提升旅游收入增长率</w:t>
            </w:r>
          </w:p>
        </w:tc>
        <w:tc>
          <w:tcPr>
            <w:tcW w:w="1559" w:type="dxa"/>
            <w:tcBorders>
              <w:top w:val="nil"/>
              <w:left w:val="nil"/>
              <w:bottom w:val="single" w:sz="4" w:space="0" w:color="auto"/>
              <w:right w:val="single" w:sz="4" w:space="0" w:color="auto"/>
            </w:tcBorders>
            <w:shd w:val="clear" w:color="auto" w:fill="auto"/>
            <w:vAlign w:val="center"/>
          </w:tcPr>
          <w:p w14:paraId="24BF7034"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≥0.5%</w:t>
            </w:r>
          </w:p>
        </w:tc>
      </w:tr>
      <w:tr w:rsidR="0044073B" w14:paraId="6114D06F" w14:textId="77777777">
        <w:trPr>
          <w:trHeight w:val="745"/>
        </w:trPr>
        <w:tc>
          <w:tcPr>
            <w:tcW w:w="456" w:type="dxa"/>
            <w:vMerge/>
            <w:tcBorders>
              <w:top w:val="nil"/>
              <w:left w:val="single" w:sz="4" w:space="0" w:color="auto"/>
              <w:bottom w:val="single" w:sz="4" w:space="0" w:color="auto"/>
              <w:right w:val="single" w:sz="4" w:space="0" w:color="auto"/>
            </w:tcBorders>
            <w:vAlign w:val="center"/>
          </w:tcPr>
          <w:p w14:paraId="3EE31F6E"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A398EFC"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7D2F3315"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6C7AF28"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本地物产销售额增长率</w:t>
            </w:r>
          </w:p>
        </w:tc>
        <w:tc>
          <w:tcPr>
            <w:tcW w:w="1126" w:type="dxa"/>
            <w:vMerge/>
            <w:tcBorders>
              <w:top w:val="nil"/>
              <w:left w:val="single" w:sz="4" w:space="0" w:color="auto"/>
              <w:bottom w:val="single" w:sz="4" w:space="0" w:color="auto"/>
              <w:right w:val="single" w:sz="4" w:space="0" w:color="auto"/>
            </w:tcBorders>
            <w:vAlign w:val="center"/>
          </w:tcPr>
          <w:p w14:paraId="05975532"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19AC137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本地物产销售额增长率</w:t>
            </w:r>
          </w:p>
        </w:tc>
        <w:tc>
          <w:tcPr>
            <w:tcW w:w="1559" w:type="dxa"/>
            <w:tcBorders>
              <w:top w:val="nil"/>
              <w:left w:val="nil"/>
              <w:bottom w:val="single" w:sz="4" w:space="0" w:color="auto"/>
              <w:right w:val="single" w:sz="4" w:space="0" w:color="auto"/>
            </w:tcBorders>
            <w:shd w:val="clear" w:color="auto" w:fill="auto"/>
            <w:vAlign w:val="center"/>
          </w:tcPr>
          <w:p w14:paraId="79738DD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w:t>
            </w:r>
          </w:p>
        </w:tc>
      </w:tr>
      <w:tr w:rsidR="0044073B" w14:paraId="4DE29563"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768D2B0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0B8C3A6" w14:textId="77777777" w:rsidR="0044073B" w:rsidRDefault="0044073B">
            <w:pPr>
              <w:widowControl/>
              <w:jc w:val="left"/>
              <w:rPr>
                <w:rFonts w:ascii="宋体" w:eastAsia="宋体" w:hAnsi="宋体" w:cs="宋体"/>
                <w:kern w:val="0"/>
                <w:szCs w:val="21"/>
              </w:rPr>
            </w:pP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6B3686F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25E41BB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 xml:space="preserve"> 吸引游客增长率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3B0792F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C9D1D7D"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吸引游客增长率</w:t>
            </w:r>
          </w:p>
        </w:tc>
        <w:tc>
          <w:tcPr>
            <w:tcW w:w="1559" w:type="dxa"/>
            <w:tcBorders>
              <w:top w:val="nil"/>
              <w:left w:val="nil"/>
              <w:bottom w:val="single" w:sz="4" w:space="0" w:color="auto"/>
              <w:right w:val="single" w:sz="4" w:space="0" w:color="auto"/>
            </w:tcBorders>
            <w:shd w:val="clear" w:color="auto" w:fill="auto"/>
            <w:vAlign w:val="center"/>
          </w:tcPr>
          <w:p w14:paraId="22811A8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w:t>
            </w:r>
          </w:p>
        </w:tc>
      </w:tr>
      <w:tr w:rsidR="0044073B" w14:paraId="6CF22A27"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0889DE9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2C2D28B7"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5B7FB07F"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CA2E4EF"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提升县城旅游环境舒适度</w:t>
            </w:r>
          </w:p>
        </w:tc>
        <w:tc>
          <w:tcPr>
            <w:tcW w:w="1126" w:type="dxa"/>
            <w:vMerge/>
            <w:tcBorders>
              <w:top w:val="nil"/>
              <w:left w:val="single" w:sz="4" w:space="0" w:color="auto"/>
              <w:bottom w:val="single" w:sz="4" w:space="0" w:color="auto"/>
              <w:right w:val="single" w:sz="4" w:space="0" w:color="auto"/>
            </w:tcBorders>
            <w:vAlign w:val="center"/>
          </w:tcPr>
          <w:p w14:paraId="203574C6"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DCDA280"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提升县城旅游环境舒适度</w:t>
            </w:r>
          </w:p>
        </w:tc>
        <w:tc>
          <w:tcPr>
            <w:tcW w:w="1559" w:type="dxa"/>
            <w:tcBorders>
              <w:top w:val="nil"/>
              <w:left w:val="nil"/>
              <w:bottom w:val="single" w:sz="4" w:space="0" w:color="auto"/>
              <w:right w:val="single" w:sz="4" w:space="0" w:color="auto"/>
            </w:tcBorders>
            <w:shd w:val="clear" w:color="auto" w:fill="auto"/>
            <w:vAlign w:val="center"/>
          </w:tcPr>
          <w:p w14:paraId="14DFE8C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≥25%</w:t>
            </w:r>
          </w:p>
        </w:tc>
      </w:tr>
      <w:tr w:rsidR="0044073B" w14:paraId="2EBBF259" w14:textId="77777777">
        <w:trPr>
          <w:trHeight w:val="723"/>
        </w:trPr>
        <w:tc>
          <w:tcPr>
            <w:tcW w:w="456" w:type="dxa"/>
            <w:vMerge/>
            <w:tcBorders>
              <w:top w:val="nil"/>
              <w:left w:val="single" w:sz="4" w:space="0" w:color="auto"/>
              <w:bottom w:val="single" w:sz="4" w:space="0" w:color="auto"/>
              <w:right w:val="single" w:sz="4" w:space="0" w:color="auto"/>
            </w:tcBorders>
            <w:vAlign w:val="center"/>
          </w:tcPr>
          <w:p w14:paraId="214810C8"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64B890CF" w14:textId="77777777" w:rsidR="0044073B" w:rsidRDefault="0044073B">
            <w:pPr>
              <w:widowControl/>
              <w:jc w:val="left"/>
              <w:rPr>
                <w:rFonts w:ascii="宋体" w:eastAsia="宋体" w:hAnsi="宋体" w:cs="宋体"/>
                <w:kern w:val="0"/>
                <w:szCs w:val="21"/>
              </w:rPr>
            </w:pPr>
          </w:p>
        </w:tc>
        <w:tc>
          <w:tcPr>
            <w:tcW w:w="924" w:type="dxa"/>
            <w:tcBorders>
              <w:top w:val="nil"/>
              <w:left w:val="nil"/>
              <w:bottom w:val="single" w:sz="4" w:space="0" w:color="auto"/>
              <w:right w:val="single" w:sz="4" w:space="0" w:color="auto"/>
            </w:tcBorders>
            <w:shd w:val="clear" w:color="auto" w:fill="auto"/>
            <w:vAlign w:val="center"/>
          </w:tcPr>
          <w:p w14:paraId="1798525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可持续影响</w:t>
            </w:r>
            <w:r>
              <w:rPr>
                <w:rFonts w:ascii="宋体" w:eastAsia="宋体" w:hAnsi="宋体" w:cs="宋体" w:hint="eastAsia"/>
                <w:kern w:val="0"/>
                <w:szCs w:val="21"/>
              </w:rPr>
              <w:br/>
              <w:t>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99B476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项目可持续使用期限</w:t>
            </w:r>
          </w:p>
        </w:tc>
        <w:tc>
          <w:tcPr>
            <w:tcW w:w="1126" w:type="dxa"/>
            <w:tcBorders>
              <w:top w:val="nil"/>
              <w:left w:val="nil"/>
              <w:bottom w:val="single" w:sz="4" w:space="0" w:color="auto"/>
              <w:right w:val="single" w:sz="4" w:space="0" w:color="auto"/>
            </w:tcBorders>
            <w:shd w:val="clear" w:color="auto" w:fill="auto"/>
            <w:vAlign w:val="center"/>
          </w:tcPr>
          <w:p w14:paraId="650EB03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可持续影响</w:t>
            </w:r>
            <w:r>
              <w:rPr>
                <w:rFonts w:ascii="宋体" w:eastAsia="宋体" w:hAnsi="宋体" w:cs="宋体" w:hint="eastAsia"/>
                <w:kern w:val="0"/>
                <w:szCs w:val="21"/>
              </w:rPr>
              <w:br/>
              <w:t>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7F8B864B"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项目可持续使用期限</w:t>
            </w:r>
          </w:p>
        </w:tc>
        <w:tc>
          <w:tcPr>
            <w:tcW w:w="1559" w:type="dxa"/>
            <w:tcBorders>
              <w:top w:val="nil"/>
              <w:left w:val="nil"/>
              <w:bottom w:val="single" w:sz="4" w:space="0" w:color="auto"/>
              <w:right w:val="single" w:sz="4" w:space="0" w:color="auto"/>
            </w:tcBorders>
            <w:shd w:val="clear" w:color="auto" w:fill="auto"/>
            <w:vAlign w:val="center"/>
          </w:tcPr>
          <w:p w14:paraId="26ABFAA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≥5年</w:t>
            </w:r>
          </w:p>
        </w:tc>
      </w:tr>
      <w:tr w:rsidR="0044073B" w14:paraId="5B78C6D6" w14:textId="77777777">
        <w:trPr>
          <w:trHeight w:val="429"/>
        </w:trPr>
        <w:tc>
          <w:tcPr>
            <w:tcW w:w="456" w:type="dxa"/>
            <w:vMerge/>
            <w:tcBorders>
              <w:top w:val="nil"/>
              <w:left w:val="single" w:sz="4" w:space="0" w:color="auto"/>
              <w:bottom w:val="single" w:sz="4" w:space="0" w:color="auto"/>
              <w:right w:val="single" w:sz="4" w:space="0" w:color="auto"/>
            </w:tcBorders>
            <w:vAlign w:val="center"/>
          </w:tcPr>
          <w:p w14:paraId="7B4D08B6" w14:textId="77777777" w:rsidR="0044073B" w:rsidRDefault="0044073B">
            <w:pPr>
              <w:widowControl/>
              <w:jc w:val="left"/>
              <w:rPr>
                <w:rFonts w:ascii="宋体" w:eastAsia="宋体" w:hAnsi="宋体" w:cs="宋体"/>
                <w:kern w:val="0"/>
                <w:szCs w:val="21"/>
              </w:rPr>
            </w:pP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14:paraId="555419C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满意度指标</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tcPr>
          <w:p w14:paraId="166E34F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CF2FF17"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游客满意度</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tcPr>
          <w:p w14:paraId="3130C58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3716EABE"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游客满意度</w:t>
            </w:r>
          </w:p>
        </w:tc>
        <w:tc>
          <w:tcPr>
            <w:tcW w:w="1559" w:type="dxa"/>
            <w:tcBorders>
              <w:top w:val="nil"/>
              <w:left w:val="nil"/>
              <w:bottom w:val="single" w:sz="4" w:space="0" w:color="auto"/>
              <w:right w:val="single" w:sz="4" w:space="0" w:color="auto"/>
            </w:tcBorders>
            <w:shd w:val="clear" w:color="auto" w:fill="auto"/>
            <w:vAlign w:val="center"/>
          </w:tcPr>
          <w:p w14:paraId="053849ED"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≥95%</w:t>
            </w:r>
          </w:p>
        </w:tc>
      </w:tr>
      <w:tr w:rsidR="0044073B" w14:paraId="39ED1EEB" w14:textId="77777777">
        <w:trPr>
          <w:trHeight w:val="704"/>
        </w:trPr>
        <w:tc>
          <w:tcPr>
            <w:tcW w:w="456" w:type="dxa"/>
            <w:vMerge/>
            <w:tcBorders>
              <w:top w:val="nil"/>
              <w:left w:val="single" w:sz="4" w:space="0" w:color="auto"/>
              <w:bottom w:val="single" w:sz="4" w:space="0" w:color="auto"/>
              <w:right w:val="single" w:sz="4" w:space="0" w:color="auto"/>
            </w:tcBorders>
            <w:vAlign w:val="center"/>
          </w:tcPr>
          <w:p w14:paraId="4370F35B" w14:textId="77777777" w:rsidR="0044073B" w:rsidRDefault="0044073B">
            <w:pPr>
              <w:widowControl/>
              <w:jc w:val="left"/>
              <w:rPr>
                <w:rFonts w:ascii="宋体" w:eastAsia="宋体" w:hAnsi="宋体" w:cs="宋体"/>
                <w:kern w:val="0"/>
                <w:szCs w:val="21"/>
              </w:rPr>
            </w:pPr>
          </w:p>
        </w:tc>
        <w:tc>
          <w:tcPr>
            <w:tcW w:w="715" w:type="dxa"/>
            <w:vMerge/>
            <w:tcBorders>
              <w:top w:val="nil"/>
              <w:left w:val="single" w:sz="4" w:space="0" w:color="auto"/>
              <w:bottom w:val="single" w:sz="4" w:space="0" w:color="auto"/>
              <w:right w:val="single" w:sz="4" w:space="0" w:color="auto"/>
            </w:tcBorders>
            <w:vAlign w:val="center"/>
          </w:tcPr>
          <w:p w14:paraId="5F34CE50" w14:textId="77777777" w:rsidR="0044073B" w:rsidRDefault="0044073B">
            <w:pPr>
              <w:widowControl/>
              <w:jc w:val="left"/>
              <w:rPr>
                <w:rFonts w:ascii="宋体" w:eastAsia="宋体" w:hAnsi="宋体" w:cs="宋体"/>
                <w:kern w:val="0"/>
                <w:szCs w:val="21"/>
              </w:rPr>
            </w:pPr>
          </w:p>
        </w:tc>
        <w:tc>
          <w:tcPr>
            <w:tcW w:w="924" w:type="dxa"/>
            <w:vMerge/>
            <w:tcBorders>
              <w:top w:val="nil"/>
              <w:left w:val="single" w:sz="4" w:space="0" w:color="auto"/>
              <w:bottom w:val="single" w:sz="4" w:space="0" w:color="auto"/>
              <w:right w:val="single" w:sz="4" w:space="0" w:color="auto"/>
            </w:tcBorders>
            <w:vAlign w:val="center"/>
          </w:tcPr>
          <w:p w14:paraId="07DBAE41" w14:textId="77777777" w:rsidR="0044073B" w:rsidRDefault="0044073B">
            <w:pPr>
              <w:widowControl/>
              <w:jc w:val="left"/>
              <w:rPr>
                <w:rFonts w:ascii="宋体" w:eastAsia="宋体" w:hAnsi="宋体" w:cs="宋体"/>
                <w:kern w:val="0"/>
                <w:szCs w:val="21"/>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1B8A944"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居民满意度</w:t>
            </w:r>
          </w:p>
        </w:tc>
        <w:tc>
          <w:tcPr>
            <w:tcW w:w="1126" w:type="dxa"/>
            <w:vMerge/>
            <w:tcBorders>
              <w:top w:val="nil"/>
              <w:left w:val="single" w:sz="4" w:space="0" w:color="auto"/>
              <w:bottom w:val="single" w:sz="4" w:space="0" w:color="auto"/>
              <w:right w:val="single" w:sz="4" w:space="0" w:color="auto"/>
            </w:tcBorders>
            <w:vAlign w:val="center"/>
          </w:tcPr>
          <w:p w14:paraId="74424B46" w14:textId="77777777" w:rsidR="0044073B" w:rsidRDefault="0044073B">
            <w:pPr>
              <w:widowControl/>
              <w:jc w:val="left"/>
              <w:rPr>
                <w:rFonts w:ascii="宋体" w:eastAsia="宋体" w:hAnsi="宋体" w:cs="宋体"/>
                <w:kern w:val="0"/>
                <w:szCs w:val="21"/>
              </w:rPr>
            </w:pPr>
          </w:p>
        </w:tc>
        <w:tc>
          <w:tcPr>
            <w:tcW w:w="1934" w:type="dxa"/>
            <w:gridSpan w:val="2"/>
            <w:tcBorders>
              <w:top w:val="single" w:sz="4" w:space="0" w:color="auto"/>
              <w:left w:val="nil"/>
              <w:bottom w:val="single" w:sz="4" w:space="0" w:color="auto"/>
              <w:right w:val="single" w:sz="4" w:space="0" w:color="000000"/>
            </w:tcBorders>
            <w:shd w:val="clear" w:color="auto" w:fill="auto"/>
            <w:vAlign w:val="center"/>
          </w:tcPr>
          <w:p w14:paraId="2E4EB7C3" w14:textId="77777777" w:rsidR="0044073B" w:rsidRDefault="0054302C">
            <w:pPr>
              <w:widowControl/>
              <w:jc w:val="left"/>
              <w:rPr>
                <w:rFonts w:ascii="宋体" w:eastAsia="宋体" w:hAnsi="宋体" w:cs="宋体"/>
                <w:kern w:val="0"/>
                <w:szCs w:val="21"/>
              </w:rPr>
            </w:pPr>
            <w:r>
              <w:rPr>
                <w:rFonts w:ascii="宋体" w:eastAsia="宋体" w:hAnsi="宋体" w:cs="宋体" w:hint="eastAsia"/>
                <w:kern w:val="0"/>
                <w:szCs w:val="21"/>
              </w:rPr>
              <w:t>居民满意度</w:t>
            </w:r>
          </w:p>
        </w:tc>
        <w:tc>
          <w:tcPr>
            <w:tcW w:w="1559" w:type="dxa"/>
            <w:tcBorders>
              <w:top w:val="nil"/>
              <w:left w:val="nil"/>
              <w:bottom w:val="single" w:sz="4" w:space="0" w:color="auto"/>
              <w:right w:val="single" w:sz="4" w:space="0" w:color="auto"/>
            </w:tcBorders>
            <w:shd w:val="clear" w:color="auto" w:fill="auto"/>
            <w:vAlign w:val="center"/>
          </w:tcPr>
          <w:p w14:paraId="1CEC8D1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≥95%</w:t>
            </w:r>
          </w:p>
        </w:tc>
      </w:tr>
    </w:tbl>
    <w:p w14:paraId="58C7F15D" w14:textId="77777777" w:rsidR="0044073B" w:rsidRDefault="0044073B">
      <w:pPr>
        <w:tabs>
          <w:tab w:val="left" w:pos="7080"/>
        </w:tabs>
        <w:spacing w:line="480" w:lineRule="auto"/>
        <w:ind w:firstLineChars="900" w:firstLine="2160"/>
        <w:rPr>
          <w:rFonts w:ascii="宋体" w:eastAsia="宋体" w:hAnsi="宋体"/>
          <w:sz w:val="24"/>
          <w:szCs w:val="24"/>
        </w:rPr>
      </w:pPr>
    </w:p>
    <w:p w14:paraId="09836E61" w14:textId="77777777" w:rsidR="0044073B" w:rsidRDefault="0044073B">
      <w:pPr>
        <w:tabs>
          <w:tab w:val="left" w:pos="7080"/>
        </w:tabs>
        <w:spacing w:line="480" w:lineRule="auto"/>
        <w:ind w:firstLineChars="900" w:firstLine="2160"/>
        <w:rPr>
          <w:rFonts w:ascii="宋体" w:eastAsia="宋体" w:hAnsi="宋体"/>
          <w:sz w:val="24"/>
          <w:szCs w:val="24"/>
        </w:rPr>
      </w:pPr>
    </w:p>
    <w:p w14:paraId="122E40CE" w14:textId="77777777" w:rsidR="0044073B" w:rsidRDefault="0044073B">
      <w:pPr>
        <w:tabs>
          <w:tab w:val="left" w:pos="7080"/>
        </w:tabs>
        <w:spacing w:line="480" w:lineRule="auto"/>
        <w:ind w:firstLineChars="900" w:firstLine="2160"/>
        <w:rPr>
          <w:rFonts w:ascii="宋体" w:eastAsia="宋体" w:hAnsi="宋体"/>
          <w:sz w:val="24"/>
          <w:szCs w:val="24"/>
        </w:rPr>
      </w:pPr>
    </w:p>
    <w:p w14:paraId="1378CFD8" w14:textId="77777777" w:rsidR="0044073B" w:rsidRDefault="0044073B">
      <w:pPr>
        <w:tabs>
          <w:tab w:val="left" w:pos="7080"/>
        </w:tabs>
        <w:spacing w:line="480" w:lineRule="auto"/>
        <w:ind w:firstLineChars="900" w:firstLine="2160"/>
        <w:rPr>
          <w:rFonts w:ascii="宋体" w:eastAsia="宋体" w:hAnsi="宋体"/>
          <w:sz w:val="24"/>
          <w:szCs w:val="24"/>
        </w:rPr>
      </w:pPr>
    </w:p>
    <w:p w14:paraId="1CCA3D01" w14:textId="77777777" w:rsidR="0044073B" w:rsidRDefault="0054302C">
      <w:pPr>
        <w:tabs>
          <w:tab w:val="left" w:pos="7080"/>
        </w:tabs>
        <w:spacing w:line="480" w:lineRule="auto"/>
        <w:ind w:firstLineChars="900" w:firstLine="2168"/>
        <w:rPr>
          <w:rFonts w:ascii="宋体" w:eastAsia="宋体" w:hAnsi="宋体"/>
          <w:b/>
          <w:bCs/>
          <w:sz w:val="24"/>
          <w:szCs w:val="24"/>
        </w:rPr>
      </w:pPr>
      <w:r>
        <w:rPr>
          <w:rFonts w:ascii="宋体" w:eastAsia="宋体" w:hAnsi="宋体" w:hint="eastAsia"/>
          <w:b/>
          <w:bCs/>
          <w:sz w:val="24"/>
          <w:szCs w:val="24"/>
        </w:rPr>
        <w:lastRenderedPageBreak/>
        <w:t>阿勒泰地区阿勒泰市全域旅游示范区</w:t>
      </w:r>
      <w:r>
        <w:rPr>
          <w:rFonts w:ascii="宋体" w:eastAsia="宋体" w:hAnsi="宋体"/>
          <w:b/>
          <w:bCs/>
          <w:sz w:val="24"/>
          <w:szCs w:val="24"/>
        </w:rPr>
        <w:t xml:space="preserve"> </w:t>
      </w:r>
    </w:p>
    <w:tbl>
      <w:tblPr>
        <w:tblW w:w="8399" w:type="dxa"/>
        <w:tblLook w:val="04A0" w:firstRow="1" w:lastRow="0" w:firstColumn="1" w:lastColumn="0" w:noHBand="0" w:noVBand="1"/>
      </w:tblPr>
      <w:tblGrid>
        <w:gridCol w:w="427"/>
        <w:gridCol w:w="724"/>
        <w:gridCol w:w="692"/>
        <w:gridCol w:w="658"/>
        <w:gridCol w:w="946"/>
        <w:gridCol w:w="1171"/>
        <w:gridCol w:w="757"/>
        <w:gridCol w:w="1298"/>
        <w:gridCol w:w="684"/>
        <w:gridCol w:w="1042"/>
      </w:tblGrid>
      <w:tr w:rsidR="0044073B" w14:paraId="39DA6ED6" w14:textId="77777777">
        <w:trPr>
          <w:trHeight w:val="391"/>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3174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专项名称</w:t>
            </w:r>
          </w:p>
        </w:tc>
        <w:tc>
          <w:tcPr>
            <w:tcW w:w="5906" w:type="dxa"/>
            <w:gridSpan w:val="6"/>
            <w:tcBorders>
              <w:top w:val="single" w:sz="4" w:space="0" w:color="auto"/>
              <w:left w:val="nil"/>
              <w:bottom w:val="single" w:sz="4" w:space="0" w:color="auto"/>
              <w:right w:val="single" w:sz="4" w:space="0" w:color="auto"/>
            </w:tcBorders>
            <w:shd w:val="clear" w:color="auto" w:fill="auto"/>
            <w:vAlign w:val="center"/>
          </w:tcPr>
          <w:p w14:paraId="46F1807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阿勒泰市旅游平台一体化智慧旅游城市停车系统建设项目</w:t>
            </w:r>
          </w:p>
        </w:tc>
      </w:tr>
      <w:tr w:rsidR="0044073B" w14:paraId="63172A0C" w14:textId="77777777">
        <w:trPr>
          <w:trHeight w:val="584"/>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DAC92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中央主管部门</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6363CCF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文化和旅游部</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06BAD38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专项实施期</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850E96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2019年7月-2019年10月</w:t>
            </w:r>
          </w:p>
        </w:tc>
      </w:tr>
      <w:tr w:rsidR="0044073B" w14:paraId="522F8F85" w14:textId="77777777">
        <w:trPr>
          <w:trHeight w:val="90"/>
        </w:trPr>
        <w:tc>
          <w:tcPr>
            <w:tcW w:w="2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5047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省级财政部门</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5D786D7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新疆维吾尔自治区财政厅</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700B74B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省级主管部门</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0288B90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新疆维吾尔自治区文化和旅游厅</w:t>
            </w:r>
          </w:p>
        </w:tc>
      </w:tr>
      <w:tr w:rsidR="0044073B" w14:paraId="751C0A81" w14:textId="77777777">
        <w:trPr>
          <w:trHeight w:val="416"/>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05A1C7D3" w14:textId="77777777" w:rsidR="0044073B" w:rsidRDefault="0044073B">
            <w:pPr>
              <w:widowControl/>
              <w:spacing w:line="240" w:lineRule="exact"/>
              <w:jc w:val="center"/>
              <w:rPr>
                <w:rFonts w:ascii="宋体" w:eastAsia="宋体" w:hAnsi="宋体" w:cs="宋体"/>
                <w:kern w:val="0"/>
                <w:szCs w:val="21"/>
              </w:rPr>
            </w:pPr>
          </w:p>
        </w:tc>
        <w:tc>
          <w:tcPr>
            <w:tcW w:w="2077" w:type="dxa"/>
            <w:gridSpan w:val="3"/>
            <w:tcBorders>
              <w:top w:val="single" w:sz="4" w:space="0" w:color="auto"/>
              <w:left w:val="nil"/>
              <w:bottom w:val="single" w:sz="4" w:space="0" w:color="auto"/>
              <w:right w:val="single" w:sz="4" w:space="0" w:color="auto"/>
            </w:tcBorders>
            <w:shd w:val="clear" w:color="auto" w:fill="auto"/>
            <w:vAlign w:val="center"/>
          </w:tcPr>
          <w:p w14:paraId="2A7BA05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其中：中央补助</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63C3671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300万元</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5A57121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其中：中央补助</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595D8DF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300万元</w:t>
            </w:r>
          </w:p>
        </w:tc>
      </w:tr>
      <w:tr w:rsidR="0044073B" w14:paraId="1E58BAE1"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4FCBE588" w14:textId="77777777" w:rsidR="0044073B" w:rsidRDefault="0044073B">
            <w:pPr>
              <w:widowControl/>
              <w:spacing w:line="240" w:lineRule="exact"/>
              <w:jc w:val="center"/>
              <w:rPr>
                <w:rFonts w:ascii="宋体" w:eastAsia="宋体" w:hAnsi="宋体" w:cs="宋体"/>
                <w:kern w:val="0"/>
                <w:szCs w:val="21"/>
              </w:rPr>
            </w:pPr>
          </w:p>
        </w:tc>
        <w:tc>
          <w:tcPr>
            <w:tcW w:w="2077" w:type="dxa"/>
            <w:gridSpan w:val="3"/>
            <w:tcBorders>
              <w:top w:val="single" w:sz="4" w:space="0" w:color="auto"/>
              <w:left w:val="nil"/>
              <w:bottom w:val="single" w:sz="4" w:space="0" w:color="auto"/>
              <w:right w:val="single" w:sz="4" w:space="0" w:color="auto"/>
            </w:tcBorders>
            <w:shd w:val="clear" w:color="auto" w:fill="auto"/>
            <w:vAlign w:val="center"/>
          </w:tcPr>
          <w:p w14:paraId="5C31772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地方资金</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14:paraId="70B62BA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0</w:t>
            </w:r>
          </w:p>
        </w:tc>
        <w:tc>
          <w:tcPr>
            <w:tcW w:w="2058" w:type="dxa"/>
            <w:gridSpan w:val="2"/>
            <w:tcBorders>
              <w:top w:val="single" w:sz="4" w:space="0" w:color="auto"/>
              <w:left w:val="nil"/>
              <w:bottom w:val="single" w:sz="4" w:space="0" w:color="auto"/>
              <w:right w:val="single" w:sz="4" w:space="0" w:color="auto"/>
            </w:tcBorders>
            <w:shd w:val="clear" w:color="auto" w:fill="auto"/>
            <w:vAlign w:val="center"/>
          </w:tcPr>
          <w:p w14:paraId="17B6716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地方资金</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D284E8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0CBD5183" w14:textId="77777777">
        <w:trPr>
          <w:trHeight w:val="401"/>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4D06018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总</w:t>
            </w:r>
            <w:r>
              <w:rPr>
                <w:rFonts w:ascii="宋体" w:eastAsia="宋体" w:hAnsi="宋体" w:cs="宋体" w:hint="eastAsia"/>
                <w:kern w:val="0"/>
                <w:szCs w:val="21"/>
              </w:rPr>
              <w:br/>
              <w:t>体</w:t>
            </w:r>
            <w:r>
              <w:rPr>
                <w:rFonts w:ascii="宋体" w:eastAsia="宋体" w:hAnsi="宋体" w:cs="宋体" w:hint="eastAsia"/>
                <w:kern w:val="0"/>
                <w:szCs w:val="21"/>
              </w:rPr>
              <w:br/>
              <w:t>目</w:t>
            </w:r>
            <w:r>
              <w:rPr>
                <w:rFonts w:ascii="宋体" w:eastAsia="宋体" w:hAnsi="宋体" w:cs="宋体" w:hint="eastAsia"/>
                <w:kern w:val="0"/>
                <w:szCs w:val="21"/>
              </w:rPr>
              <w:br/>
              <w:t>标</w:t>
            </w:r>
          </w:p>
        </w:tc>
        <w:tc>
          <w:tcPr>
            <w:tcW w:w="4197" w:type="dxa"/>
            <w:gridSpan w:val="5"/>
            <w:tcBorders>
              <w:top w:val="single" w:sz="4" w:space="0" w:color="auto"/>
              <w:left w:val="nil"/>
              <w:bottom w:val="single" w:sz="4" w:space="0" w:color="auto"/>
              <w:right w:val="single" w:sz="4" w:space="0" w:color="auto"/>
            </w:tcBorders>
            <w:shd w:val="clear" w:color="auto" w:fill="auto"/>
            <w:vAlign w:val="center"/>
          </w:tcPr>
          <w:p w14:paraId="7A76B12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实施</w:t>
            </w:r>
            <w:proofErr w:type="gramStart"/>
            <w:r>
              <w:rPr>
                <w:rFonts w:ascii="宋体" w:eastAsia="宋体" w:hAnsi="宋体" w:cs="宋体" w:hint="eastAsia"/>
                <w:kern w:val="0"/>
                <w:szCs w:val="21"/>
              </w:rPr>
              <w:t>期目标</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vAlign w:val="center"/>
          </w:tcPr>
          <w:p w14:paraId="3676F5B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年度目标</w:t>
            </w:r>
          </w:p>
        </w:tc>
      </w:tr>
      <w:tr w:rsidR="0044073B" w14:paraId="773FF0D3" w14:textId="77777777">
        <w:trPr>
          <w:trHeight w:val="1494"/>
        </w:trPr>
        <w:tc>
          <w:tcPr>
            <w:tcW w:w="416" w:type="dxa"/>
            <w:vMerge/>
            <w:tcBorders>
              <w:top w:val="nil"/>
              <w:left w:val="single" w:sz="4" w:space="0" w:color="auto"/>
              <w:bottom w:val="single" w:sz="4" w:space="0" w:color="auto"/>
              <w:right w:val="single" w:sz="4" w:space="0" w:color="auto"/>
            </w:tcBorders>
            <w:vAlign w:val="center"/>
          </w:tcPr>
          <w:p w14:paraId="55ECD4DF" w14:textId="77777777" w:rsidR="0044073B" w:rsidRDefault="0044073B">
            <w:pPr>
              <w:widowControl/>
              <w:spacing w:line="240" w:lineRule="exact"/>
              <w:jc w:val="center"/>
              <w:rPr>
                <w:rFonts w:ascii="宋体" w:eastAsia="宋体" w:hAnsi="宋体" w:cs="宋体"/>
                <w:kern w:val="0"/>
                <w:szCs w:val="21"/>
              </w:rPr>
            </w:pPr>
          </w:p>
        </w:tc>
        <w:tc>
          <w:tcPr>
            <w:tcW w:w="4197" w:type="dxa"/>
            <w:gridSpan w:val="5"/>
            <w:tcBorders>
              <w:top w:val="single" w:sz="4" w:space="0" w:color="auto"/>
              <w:left w:val="nil"/>
              <w:bottom w:val="single" w:sz="4" w:space="0" w:color="auto"/>
              <w:right w:val="single" w:sz="4" w:space="0" w:color="auto"/>
            </w:tcBorders>
            <w:shd w:val="clear" w:color="auto" w:fill="auto"/>
            <w:vAlign w:val="center"/>
          </w:tcPr>
          <w:p w14:paraId="79AF576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目标1：完成880个路边停车位和2个封闭停车位的施工</w:t>
            </w:r>
            <w:r>
              <w:rPr>
                <w:rFonts w:ascii="宋体" w:eastAsia="宋体" w:hAnsi="宋体" w:cs="宋体" w:hint="eastAsia"/>
                <w:kern w:val="0"/>
                <w:szCs w:val="21"/>
              </w:rPr>
              <w:br/>
              <w:t xml:space="preserve"> 目标2：完成停车场智能管理系统硬件安装及软件调试</w:t>
            </w:r>
            <w:r>
              <w:rPr>
                <w:rFonts w:ascii="宋体" w:eastAsia="宋体" w:hAnsi="宋体" w:cs="宋体" w:hint="eastAsia"/>
                <w:kern w:val="0"/>
                <w:szCs w:val="21"/>
              </w:rPr>
              <w:br/>
              <w:t xml:space="preserve"> 目标3：完成App+旅游服务软件研发及服务器、存储系统架设</w:t>
            </w:r>
          </w:p>
        </w:tc>
        <w:tc>
          <w:tcPr>
            <w:tcW w:w="3786" w:type="dxa"/>
            <w:gridSpan w:val="4"/>
            <w:tcBorders>
              <w:top w:val="single" w:sz="4" w:space="0" w:color="auto"/>
              <w:left w:val="nil"/>
              <w:bottom w:val="single" w:sz="4" w:space="0" w:color="auto"/>
              <w:right w:val="single" w:sz="4" w:space="0" w:color="auto"/>
            </w:tcBorders>
            <w:shd w:val="clear" w:color="auto" w:fill="auto"/>
            <w:vAlign w:val="center"/>
          </w:tcPr>
          <w:p w14:paraId="56B84BC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目标1：完成880个路边停车位和2个封闭停车位的施工</w:t>
            </w:r>
            <w:r>
              <w:rPr>
                <w:rFonts w:ascii="宋体" w:eastAsia="宋体" w:hAnsi="宋体" w:cs="宋体" w:hint="eastAsia"/>
                <w:kern w:val="0"/>
                <w:szCs w:val="21"/>
              </w:rPr>
              <w:br/>
              <w:t xml:space="preserve"> 目标2：完成停车场智能管理系统硬件安装及软件调试</w:t>
            </w:r>
            <w:r>
              <w:rPr>
                <w:rFonts w:ascii="宋体" w:eastAsia="宋体" w:hAnsi="宋体" w:cs="宋体" w:hint="eastAsia"/>
                <w:kern w:val="0"/>
                <w:szCs w:val="21"/>
              </w:rPr>
              <w:br/>
              <w:t xml:space="preserve"> 目标3：完成App+旅游服务软件研发及服务器、存储系统架设</w:t>
            </w:r>
          </w:p>
        </w:tc>
      </w:tr>
      <w:tr w:rsidR="0044073B" w14:paraId="67623CAF" w14:textId="77777777">
        <w:trPr>
          <w:trHeight w:val="543"/>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14:paraId="6B06BF3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绩</w:t>
            </w:r>
            <w:r>
              <w:rPr>
                <w:rFonts w:ascii="宋体" w:eastAsia="宋体" w:hAnsi="宋体" w:cs="宋体" w:hint="eastAsia"/>
                <w:kern w:val="0"/>
                <w:szCs w:val="21"/>
              </w:rPr>
              <w:br/>
              <w:t>效</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725" w:type="dxa"/>
            <w:tcBorders>
              <w:top w:val="nil"/>
              <w:left w:val="nil"/>
              <w:bottom w:val="single" w:sz="4" w:space="0" w:color="auto"/>
              <w:right w:val="single" w:sz="4" w:space="0" w:color="auto"/>
            </w:tcBorders>
            <w:shd w:val="clear" w:color="auto" w:fill="auto"/>
            <w:vAlign w:val="center"/>
          </w:tcPr>
          <w:p w14:paraId="7CE1B46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一级</w:t>
            </w:r>
            <w:r>
              <w:rPr>
                <w:rFonts w:ascii="宋体" w:eastAsia="宋体" w:hAnsi="宋体" w:cs="宋体" w:hint="eastAsia"/>
                <w:kern w:val="0"/>
                <w:szCs w:val="21"/>
              </w:rPr>
              <w:br/>
              <w:t>指标</w:t>
            </w:r>
          </w:p>
        </w:tc>
        <w:tc>
          <w:tcPr>
            <w:tcW w:w="693" w:type="dxa"/>
            <w:tcBorders>
              <w:top w:val="nil"/>
              <w:left w:val="nil"/>
              <w:bottom w:val="single" w:sz="4" w:space="0" w:color="auto"/>
              <w:right w:val="single" w:sz="4" w:space="0" w:color="auto"/>
            </w:tcBorders>
            <w:shd w:val="clear" w:color="auto" w:fill="auto"/>
            <w:vAlign w:val="center"/>
          </w:tcPr>
          <w:p w14:paraId="79D2F27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二级指标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CAD973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三级指标</w:t>
            </w:r>
          </w:p>
        </w:tc>
        <w:tc>
          <w:tcPr>
            <w:tcW w:w="1172" w:type="dxa"/>
            <w:tcBorders>
              <w:top w:val="nil"/>
              <w:left w:val="nil"/>
              <w:bottom w:val="single" w:sz="4" w:space="0" w:color="auto"/>
              <w:right w:val="single" w:sz="4" w:space="0" w:color="auto"/>
            </w:tcBorders>
            <w:shd w:val="clear" w:color="auto" w:fill="auto"/>
            <w:vAlign w:val="center"/>
          </w:tcPr>
          <w:p w14:paraId="1A8F629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指标值</w:t>
            </w:r>
          </w:p>
        </w:tc>
        <w:tc>
          <w:tcPr>
            <w:tcW w:w="758" w:type="dxa"/>
            <w:tcBorders>
              <w:top w:val="nil"/>
              <w:left w:val="nil"/>
              <w:bottom w:val="single" w:sz="4" w:space="0" w:color="auto"/>
              <w:right w:val="single" w:sz="4" w:space="0" w:color="auto"/>
            </w:tcBorders>
            <w:shd w:val="clear" w:color="auto" w:fill="auto"/>
            <w:vAlign w:val="center"/>
          </w:tcPr>
          <w:p w14:paraId="09C6F30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二级指标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06562A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三级指标</w:t>
            </w:r>
          </w:p>
        </w:tc>
        <w:tc>
          <w:tcPr>
            <w:tcW w:w="1043" w:type="dxa"/>
            <w:tcBorders>
              <w:top w:val="nil"/>
              <w:left w:val="nil"/>
              <w:bottom w:val="single" w:sz="4" w:space="0" w:color="auto"/>
              <w:right w:val="single" w:sz="4" w:space="0" w:color="auto"/>
            </w:tcBorders>
            <w:shd w:val="clear" w:color="auto" w:fill="auto"/>
            <w:vAlign w:val="center"/>
          </w:tcPr>
          <w:p w14:paraId="3C85783B"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指标值</w:t>
            </w:r>
          </w:p>
        </w:tc>
      </w:tr>
      <w:tr w:rsidR="0044073B" w14:paraId="2CE17BFD"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3EBEE9D4"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3D1D453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6F4B7E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数量指标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53FF4D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路边停车位</w:t>
            </w:r>
          </w:p>
        </w:tc>
        <w:tc>
          <w:tcPr>
            <w:tcW w:w="1172" w:type="dxa"/>
            <w:tcBorders>
              <w:top w:val="nil"/>
              <w:left w:val="nil"/>
              <w:bottom w:val="single" w:sz="4" w:space="0" w:color="auto"/>
              <w:right w:val="single" w:sz="4" w:space="0" w:color="auto"/>
            </w:tcBorders>
            <w:shd w:val="clear" w:color="auto" w:fill="auto"/>
            <w:vAlign w:val="center"/>
          </w:tcPr>
          <w:p w14:paraId="51A14A8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880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33B4F62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数量指标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0534F1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路边停车位</w:t>
            </w:r>
          </w:p>
        </w:tc>
        <w:tc>
          <w:tcPr>
            <w:tcW w:w="1043" w:type="dxa"/>
            <w:tcBorders>
              <w:top w:val="nil"/>
              <w:left w:val="nil"/>
              <w:bottom w:val="single" w:sz="4" w:space="0" w:color="auto"/>
              <w:right w:val="single" w:sz="4" w:space="0" w:color="auto"/>
            </w:tcBorders>
            <w:shd w:val="clear" w:color="auto" w:fill="auto"/>
            <w:vAlign w:val="center"/>
          </w:tcPr>
          <w:p w14:paraId="570D1B6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880</w:t>
            </w:r>
          </w:p>
        </w:tc>
      </w:tr>
      <w:tr w:rsidR="0044073B" w14:paraId="64F2BCA7"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615E6184"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7CCFDF2A"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4DB142C5"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45B6AC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封闭式停车位</w:t>
            </w:r>
          </w:p>
        </w:tc>
        <w:tc>
          <w:tcPr>
            <w:tcW w:w="1172" w:type="dxa"/>
            <w:tcBorders>
              <w:top w:val="nil"/>
              <w:left w:val="nil"/>
              <w:bottom w:val="single" w:sz="4" w:space="0" w:color="auto"/>
              <w:right w:val="single" w:sz="4" w:space="0" w:color="auto"/>
            </w:tcBorders>
            <w:shd w:val="clear" w:color="auto" w:fill="auto"/>
            <w:vAlign w:val="center"/>
          </w:tcPr>
          <w:p w14:paraId="621C9E7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2</w:t>
            </w:r>
          </w:p>
        </w:tc>
        <w:tc>
          <w:tcPr>
            <w:tcW w:w="758" w:type="dxa"/>
            <w:vMerge/>
            <w:tcBorders>
              <w:top w:val="nil"/>
              <w:left w:val="single" w:sz="4" w:space="0" w:color="auto"/>
              <w:bottom w:val="single" w:sz="4" w:space="0" w:color="auto"/>
              <w:right w:val="single" w:sz="4" w:space="0" w:color="auto"/>
            </w:tcBorders>
            <w:vAlign w:val="center"/>
          </w:tcPr>
          <w:p w14:paraId="7EF77E29"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7AFE9A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封闭式停车位</w:t>
            </w:r>
          </w:p>
        </w:tc>
        <w:tc>
          <w:tcPr>
            <w:tcW w:w="1043" w:type="dxa"/>
            <w:tcBorders>
              <w:top w:val="nil"/>
              <w:left w:val="nil"/>
              <w:bottom w:val="single" w:sz="4" w:space="0" w:color="auto"/>
              <w:right w:val="single" w:sz="4" w:space="0" w:color="auto"/>
            </w:tcBorders>
            <w:shd w:val="clear" w:color="auto" w:fill="auto"/>
            <w:vAlign w:val="center"/>
          </w:tcPr>
          <w:p w14:paraId="32A4523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2</w:t>
            </w:r>
          </w:p>
        </w:tc>
      </w:tr>
      <w:tr w:rsidR="0044073B" w14:paraId="08751C6A" w14:textId="77777777">
        <w:trPr>
          <w:trHeight w:val="416"/>
        </w:trPr>
        <w:tc>
          <w:tcPr>
            <w:tcW w:w="416" w:type="dxa"/>
            <w:vMerge/>
            <w:tcBorders>
              <w:top w:val="nil"/>
              <w:left w:val="single" w:sz="4" w:space="0" w:color="auto"/>
              <w:bottom w:val="single" w:sz="4" w:space="0" w:color="auto"/>
              <w:right w:val="single" w:sz="4" w:space="0" w:color="auto"/>
            </w:tcBorders>
            <w:vAlign w:val="center"/>
          </w:tcPr>
          <w:p w14:paraId="4F3C471B"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5680BAFD"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392502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质量指标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F18E21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工程质量</w:t>
            </w:r>
          </w:p>
        </w:tc>
        <w:tc>
          <w:tcPr>
            <w:tcW w:w="1172" w:type="dxa"/>
            <w:tcBorders>
              <w:top w:val="nil"/>
              <w:left w:val="nil"/>
              <w:bottom w:val="single" w:sz="4" w:space="0" w:color="auto"/>
              <w:right w:val="single" w:sz="4" w:space="0" w:color="auto"/>
            </w:tcBorders>
            <w:shd w:val="clear" w:color="auto" w:fill="auto"/>
            <w:vAlign w:val="center"/>
          </w:tcPr>
          <w:p w14:paraId="38A79AD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达标</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10EB69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质量指标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22D77C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工程质量</w:t>
            </w:r>
          </w:p>
        </w:tc>
        <w:tc>
          <w:tcPr>
            <w:tcW w:w="1043" w:type="dxa"/>
            <w:tcBorders>
              <w:top w:val="nil"/>
              <w:left w:val="nil"/>
              <w:bottom w:val="single" w:sz="4" w:space="0" w:color="auto"/>
              <w:right w:val="single" w:sz="4" w:space="0" w:color="auto"/>
            </w:tcBorders>
            <w:shd w:val="clear" w:color="auto" w:fill="auto"/>
            <w:vAlign w:val="center"/>
          </w:tcPr>
          <w:p w14:paraId="1558BDC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达标</w:t>
            </w:r>
          </w:p>
        </w:tc>
      </w:tr>
      <w:tr w:rsidR="0044073B" w14:paraId="04F77265"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0FCFCCED"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1F55F57"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2D574BC6"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902A32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无安全生产事故（事故率）</w:t>
            </w:r>
          </w:p>
        </w:tc>
        <w:tc>
          <w:tcPr>
            <w:tcW w:w="1172" w:type="dxa"/>
            <w:tcBorders>
              <w:top w:val="nil"/>
              <w:left w:val="nil"/>
              <w:bottom w:val="single" w:sz="4" w:space="0" w:color="auto"/>
              <w:right w:val="single" w:sz="4" w:space="0" w:color="auto"/>
            </w:tcBorders>
            <w:shd w:val="clear" w:color="auto" w:fill="auto"/>
            <w:vAlign w:val="center"/>
          </w:tcPr>
          <w:p w14:paraId="4538E54E"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0</w:t>
            </w:r>
          </w:p>
        </w:tc>
        <w:tc>
          <w:tcPr>
            <w:tcW w:w="758" w:type="dxa"/>
            <w:vMerge/>
            <w:tcBorders>
              <w:top w:val="nil"/>
              <w:left w:val="single" w:sz="4" w:space="0" w:color="auto"/>
              <w:bottom w:val="single" w:sz="4" w:space="0" w:color="auto"/>
              <w:right w:val="single" w:sz="4" w:space="0" w:color="auto"/>
            </w:tcBorders>
            <w:vAlign w:val="center"/>
          </w:tcPr>
          <w:p w14:paraId="32C1C3A5"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E7B5068"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无安全生产事故（事故率）</w:t>
            </w:r>
          </w:p>
        </w:tc>
        <w:tc>
          <w:tcPr>
            <w:tcW w:w="1043" w:type="dxa"/>
            <w:tcBorders>
              <w:top w:val="nil"/>
              <w:left w:val="nil"/>
              <w:bottom w:val="single" w:sz="4" w:space="0" w:color="auto"/>
              <w:right w:val="single" w:sz="4" w:space="0" w:color="auto"/>
            </w:tcBorders>
            <w:shd w:val="clear" w:color="auto" w:fill="auto"/>
            <w:vAlign w:val="center"/>
          </w:tcPr>
          <w:p w14:paraId="6BC879D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0</w:t>
            </w:r>
          </w:p>
        </w:tc>
      </w:tr>
      <w:tr w:rsidR="0044073B" w14:paraId="2056B061"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23EC4A36"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AE7B1F7" w14:textId="77777777" w:rsidR="0044073B" w:rsidRDefault="0044073B">
            <w:pPr>
              <w:widowControl/>
              <w:spacing w:line="240" w:lineRule="exact"/>
              <w:jc w:val="center"/>
              <w:rPr>
                <w:rFonts w:ascii="宋体" w:eastAsia="宋体" w:hAnsi="宋体" w:cs="宋体"/>
                <w:kern w:val="0"/>
                <w:szCs w:val="21"/>
              </w:rPr>
            </w:pPr>
          </w:p>
        </w:tc>
        <w:tc>
          <w:tcPr>
            <w:tcW w:w="693" w:type="dxa"/>
            <w:tcBorders>
              <w:top w:val="nil"/>
              <w:left w:val="nil"/>
              <w:bottom w:val="single" w:sz="4" w:space="0" w:color="auto"/>
              <w:right w:val="single" w:sz="4" w:space="0" w:color="auto"/>
            </w:tcBorders>
            <w:shd w:val="clear" w:color="auto" w:fill="auto"/>
            <w:vAlign w:val="center"/>
          </w:tcPr>
          <w:p w14:paraId="65A31AF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时效指标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D4F0F9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规定工期内完成</w:t>
            </w:r>
          </w:p>
        </w:tc>
        <w:tc>
          <w:tcPr>
            <w:tcW w:w="1172" w:type="dxa"/>
            <w:tcBorders>
              <w:top w:val="nil"/>
              <w:left w:val="nil"/>
              <w:bottom w:val="single" w:sz="4" w:space="0" w:color="auto"/>
              <w:right w:val="single" w:sz="4" w:space="0" w:color="auto"/>
            </w:tcBorders>
            <w:shd w:val="clear" w:color="auto" w:fill="auto"/>
            <w:vAlign w:val="center"/>
          </w:tcPr>
          <w:p w14:paraId="1D16BA40"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3个月</w:t>
            </w:r>
          </w:p>
        </w:tc>
        <w:tc>
          <w:tcPr>
            <w:tcW w:w="758" w:type="dxa"/>
            <w:tcBorders>
              <w:top w:val="nil"/>
              <w:left w:val="nil"/>
              <w:bottom w:val="single" w:sz="4" w:space="0" w:color="auto"/>
              <w:right w:val="single" w:sz="4" w:space="0" w:color="auto"/>
            </w:tcBorders>
            <w:shd w:val="clear" w:color="auto" w:fill="auto"/>
            <w:vAlign w:val="center"/>
          </w:tcPr>
          <w:p w14:paraId="0BF3F64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时效指标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293BD12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规定工期内完成</w:t>
            </w:r>
          </w:p>
        </w:tc>
        <w:tc>
          <w:tcPr>
            <w:tcW w:w="1043" w:type="dxa"/>
            <w:tcBorders>
              <w:top w:val="nil"/>
              <w:left w:val="nil"/>
              <w:bottom w:val="single" w:sz="4" w:space="0" w:color="auto"/>
              <w:right w:val="single" w:sz="4" w:space="0" w:color="auto"/>
            </w:tcBorders>
            <w:shd w:val="clear" w:color="auto" w:fill="auto"/>
            <w:vAlign w:val="center"/>
          </w:tcPr>
          <w:p w14:paraId="76D339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12个月</w:t>
            </w:r>
          </w:p>
        </w:tc>
      </w:tr>
      <w:tr w:rsidR="0044073B" w14:paraId="3A89E54C" w14:textId="77777777">
        <w:trPr>
          <w:trHeight w:val="715"/>
        </w:trPr>
        <w:tc>
          <w:tcPr>
            <w:tcW w:w="416" w:type="dxa"/>
            <w:vMerge/>
            <w:tcBorders>
              <w:top w:val="nil"/>
              <w:left w:val="single" w:sz="4" w:space="0" w:color="auto"/>
              <w:bottom w:val="single" w:sz="4" w:space="0" w:color="auto"/>
              <w:right w:val="single" w:sz="4" w:space="0" w:color="auto"/>
            </w:tcBorders>
            <w:vAlign w:val="center"/>
          </w:tcPr>
          <w:p w14:paraId="38B93974"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34DDE42B" w14:textId="77777777" w:rsidR="0044073B" w:rsidRDefault="0044073B">
            <w:pPr>
              <w:widowControl/>
              <w:spacing w:line="240" w:lineRule="exact"/>
              <w:jc w:val="center"/>
              <w:rPr>
                <w:rFonts w:ascii="宋体" w:eastAsia="宋体" w:hAnsi="宋体" w:cs="宋体"/>
                <w:kern w:val="0"/>
                <w:szCs w:val="21"/>
              </w:rPr>
            </w:pPr>
          </w:p>
        </w:tc>
        <w:tc>
          <w:tcPr>
            <w:tcW w:w="693" w:type="dxa"/>
            <w:tcBorders>
              <w:top w:val="nil"/>
              <w:left w:val="nil"/>
              <w:bottom w:val="single" w:sz="4" w:space="0" w:color="auto"/>
              <w:right w:val="single" w:sz="4" w:space="0" w:color="auto"/>
            </w:tcBorders>
            <w:shd w:val="clear" w:color="auto" w:fill="auto"/>
            <w:vAlign w:val="center"/>
          </w:tcPr>
          <w:p w14:paraId="3F8714F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成本指标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C3C55A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投资成本在投资估算允许浮动范围内</w:t>
            </w:r>
          </w:p>
        </w:tc>
        <w:tc>
          <w:tcPr>
            <w:tcW w:w="1172" w:type="dxa"/>
            <w:tcBorders>
              <w:top w:val="nil"/>
              <w:left w:val="nil"/>
              <w:bottom w:val="single" w:sz="4" w:space="0" w:color="auto"/>
              <w:right w:val="single" w:sz="4" w:space="0" w:color="auto"/>
            </w:tcBorders>
            <w:shd w:val="clear" w:color="auto" w:fill="auto"/>
            <w:vAlign w:val="center"/>
          </w:tcPr>
          <w:p w14:paraId="71AE75D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≦10%</w:t>
            </w:r>
          </w:p>
        </w:tc>
        <w:tc>
          <w:tcPr>
            <w:tcW w:w="758" w:type="dxa"/>
            <w:tcBorders>
              <w:top w:val="nil"/>
              <w:left w:val="nil"/>
              <w:bottom w:val="single" w:sz="4" w:space="0" w:color="auto"/>
              <w:right w:val="single" w:sz="4" w:space="0" w:color="auto"/>
            </w:tcBorders>
            <w:shd w:val="clear" w:color="auto" w:fill="auto"/>
            <w:vAlign w:val="center"/>
          </w:tcPr>
          <w:p w14:paraId="4CEB2C8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成本指标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517B05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投资成本在投资估算允许浮动范围内</w:t>
            </w:r>
          </w:p>
        </w:tc>
        <w:tc>
          <w:tcPr>
            <w:tcW w:w="1043" w:type="dxa"/>
            <w:tcBorders>
              <w:top w:val="nil"/>
              <w:left w:val="nil"/>
              <w:bottom w:val="single" w:sz="4" w:space="0" w:color="auto"/>
              <w:right w:val="single" w:sz="4" w:space="0" w:color="auto"/>
            </w:tcBorders>
            <w:shd w:val="clear" w:color="auto" w:fill="auto"/>
            <w:vAlign w:val="center"/>
          </w:tcPr>
          <w:p w14:paraId="28D626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w:t>
            </w:r>
          </w:p>
        </w:tc>
      </w:tr>
      <w:tr w:rsidR="0044073B" w14:paraId="7889AC15"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572E5A97"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285645B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693" w:type="dxa"/>
            <w:tcBorders>
              <w:top w:val="nil"/>
              <w:left w:val="nil"/>
              <w:bottom w:val="single" w:sz="4" w:space="0" w:color="auto"/>
              <w:right w:val="single" w:sz="4" w:space="0" w:color="auto"/>
            </w:tcBorders>
            <w:shd w:val="clear" w:color="auto" w:fill="auto"/>
            <w:vAlign w:val="center"/>
          </w:tcPr>
          <w:p w14:paraId="10BD8F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5329361D"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投资完成率</w:t>
            </w:r>
          </w:p>
        </w:tc>
        <w:tc>
          <w:tcPr>
            <w:tcW w:w="1172" w:type="dxa"/>
            <w:tcBorders>
              <w:top w:val="nil"/>
              <w:left w:val="nil"/>
              <w:bottom w:val="single" w:sz="4" w:space="0" w:color="auto"/>
              <w:right w:val="single" w:sz="4" w:space="0" w:color="auto"/>
            </w:tcBorders>
            <w:shd w:val="clear" w:color="auto" w:fill="auto"/>
            <w:vAlign w:val="center"/>
          </w:tcPr>
          <w:p w14:paraId="6F0DCECC"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100%</w:t>
            </w:r>
          </w:p>
        </w:tc>
        <w:tc>
          <w:tcPr>
            <w:tcW w:w="758" w:type="dxa"/>
            <w:tcBorders>
              <w:top w:val="nil"/>
              <w:left w:val="nil"/>
              <w:bottom w:val="single" w:sz="4" w:space="0" w:color="auto"/>
              <w:right w:val="single" w:sz="4" w:space="0" w:color="auto"/>
            </w:tcBorders>
            <w:shd w:val="clear" w:color="auto" w:fill="auto"/>
            <w:vAlign w:val="center"/>
          </w:tcPr>
          <w:p w14:paraId="7FC3674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065D58A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完成投资完成率</w:t>
            </w:r>
          </w:p>
        </w:tc>
        <w:tc>
          <w:tcPr>
            <w:tcW w:w="1043" w:type="dxa"/>
            <w:tcBorders>
              <w:top w:val="nil"/>
              <w:left w:val="nil"/>
              <w:bottom w:val="single" w:sz="4" w:space="0" w:color="auto"/>
              <w:right w:val="single" w:sz="4" w:space="0" w:color="auto"/>
            </w:tcBorders>
            <w:shd w:val="clear" w:color="auto" w:fill="auto"/>
            <w:vAlign w:val="center"/>
          </w:tcPr>
          <w:p w14:paraId="461D992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100%</w:t>
            </w:r>
          </w:p>
        </w:tc>
      </w:tr>
      <w:tr w:rsidR="0044073B" w14:paraId="23A197F5" w14:textId="77777777">
        <w:trPr>
          <w:trHeight w:val="401"/>
        </w:trPr>
        <w:tc>
          <w:tcPr>
            <w:tcW w:w="416" w:type="dxa"/>
            <w:vMerge/>
            <w:tcBorders>
              <w:top w:val="nil"/>
              <w:left w:val="single" w:sz="4" w:space="0" w:color="auto"/>
              <w:bottom w:val="single" w:sz="4" w:space="0" w:color="auto"/>
              <w:right w:val="single" w:sz="4" w:space="0" w:color="auto"/>
            </w:tcBorders>
            <w:vAlign w:val="center"/>
          </w:tcPr>
          <w:p w14:paraId="549B9AF0"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7093C605"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7020B00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310E642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城市形象</w:t>
            </w:r>
          </w:p>
        </w:tc>
        <w:tc>
          <w:tcPr>
            <w:tcW w:w="1172" w:type="dxa"/>
            <w:tcBorders>
              <w:top w:val="nil"/>
              <w:left w:val="nil"/>
              <w:bottom w:val="single" w:sz="4" w:space="0" w:color="auto"/>
              <w:right w:val="single" w:sz="4" w:space="0" w:color="auto"/>
            </w:tcBorders>
            <w:shd w:val="clear" w:color="auto" w:fill="auto"/>
            <w:vAlign w:val="center"/>
          </w:tcPr>
          <w:p w14:paraId="1024CAA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显著提升</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6E7FB2D2"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3FC250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城市形象</w:t>
            </w:r>
          </w:p>
        </w:tc>
        <w:tc>
          <w:tcPr>
            <w:tcW w:w="1043" w:type="dxa"/>
            <w:tcBorders>
              <w:top w:val="nil"/>
              <w:left w:val="nil"/>
              <w:bottom w:val="single" w:sz="4" w:space="0" w:color="auto"/>
              <w:right w:val="single" w:sz="4" w:space="0" w:color="auto"/>
            </w:tcBorders>
            <w:shd w:val="clear" w:color="auto" w:fill="auto"/>
            <w:vAlign w:val="center"/>
          </w:tcPr>
          <w:p w14:paraId="6B25C91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显著提升</w:t>
            </w:r>
          </w:p>
        </w:tc>
      </w:tr>
      <w:tr w:rsidR="0044073B" w14:paraId="238FEF5B"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094F68D9"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46761450"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3AF625D7"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0168EB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提高税收</w:t>
            </w:r>
          </w:p>
        </w:tc>
        <w:tc>
          <w:tcPr>
            <w:tcW w:w="1172" w:type="dxa"/>
            <w:tcBorders>
              <w:top w:val="nil"/>
              <w:left w:val="nil"/>
              <w:bottom w:val="single" w:sz="4" w:space="0" w:color="auto"/>
              <w:right w:val="single" w:sz="4" w:space="0" w:color="auto"/>
            </w:tcBorders>
            <w:shd w:val="clear" w:color="auto" w:fill="auto"/>
            <w:vAlign w:val="center"/>
          </w:tcPr>
          <w:p w14:paraId="4C6D9B48"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一定程度提高</w:t>
            </w:r>
          </w:p>
        </w:tc>
        <w:tc>
          <w:tcPr>
            <w:tcW w:w="758" w:type="dxa"/>
            <w:vMerge/>
            <w:tcBorders>
              <w:top w:val="nil"/>
              <w:left w:val="single" w:sz="4" w:space="0" w:color="auto"/>
              <w:bottom w:val="single" w:sz="4" w:space="0" w:color="auto"/>
              <w:right w:val="single" w:sz="4" w:space="0" w:color="auto"/>
            </w:tcBorders>
            <w:vAlign w:val="center"/>
          </w:tcPr>
          <w:p w14:paraId="23EAF7B8"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082E0A2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提高税收</w:t>
            </w:r>
          </w:p>
        </w:tc>
        <w:tc>
          <w:tcPr>
            <w:tcW w:w="1043" w:type="dxa"/>
            <w:tcBorders>
              <w:top w:val="nil"/>
              <w:left w:val="nil"/>
              <w:bottom w:val="single" w:sz="4" w:space="0" w:color="auto"/>
              <w:right w:val="single" w:sz="4" w:space="0" w:color="auto"/>
            </w:tcBorders>
            <w:shd w:val="clear" w:color="auto" w:fill="auto"/>
            <w:vAlign w:val="center"/>
          </w:tcPr>
          <w:p w14:paraId="6948A93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一定程度提高</w:t>
            </w:r>
          </w:p>
        </w:tc>
      </w:tr>
      <w:tr w:rsidR="0044073B" w14:paraId="1D4A0CA5" w14:textId="77777777">
        <w:trPr>
          <w:trHeight w:val="324"/>
        </w:trPr>
        <w:tc>
          <w:tcPr>
            <w:tcW w:w="416" w:type="dxa"/>
            <w:vMerge/>
            <w:tcBorders>
              <w:top w:val="nil"/>
              <w:left w:val="single" w:sz="4" w:space="0" w:color="auto"/>
              <w:bottom w:val="single" w:sz="4" w:space="0" w:color="auto"/>
              <w:right w:val="single" w:sz="4" w:space="0" w:color="auto"/>
            </w:tcBorders>
            <w:vAlign w:val="center"/>
          </w:tcPr>
          <w:p w14:paraId="63DE4A20"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1CEA62F"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4FCA3CE1"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1C8E5B7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解决就业</w:t>
            </w:r>
          </w:p>
        </w:tc>
        <w:tc>
          <w:tcPr>
            <w:tcW w:w="1172" w:type="dxa"/>
            <w:tcBorders>
              <w:top w:val="nil"/>
              <w:left w:val="nil"/>
              <w:bottom w:val="single" w:sz="4" w:space="0" w:color="auto"/>
              <w:right w:val="single" w:sz="4" w:space="0" w:color="auto"/>
            </w:tcBorders>
            <w:shd w:val="clear" w:color="auto" w:fill="auto"/>
            <w:vAlign w:val="center"/>
          </w:tcPr>
          <w:p w14:paraId="1C584C10"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提供大量就业岗位</w:t>
            </w:r>
          </w:p>
        </w:tc>
        <w:tc>
          <w:tcPr>
            <w:tcW w:w="758" w:type="dxa"/>
            <w:vMerge/>
            <w:tcBorders>
              <w:top w:val="nil"/>
              <w:left w:val="single" w:sz="4" w:space="0" w:color="auto"/>
              <w:bottom w:val="single" w:sz="4" w:space="0" w:color="auto"/>
              <w:right w:val="single" w:sz="4" w:space="0" w:color="auto"/>
            </w:tcBorders>
            <w:vAlign w:val="center"/>
          </w:tcPr>
          <w:p w14:paraId="026AB524"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2B3E9D0"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解决就业</w:t>
            </w:r>
          </w:p>
        </w:tc>
        <w:tc>
          <w:tcPr>
            <w:tcW w:w="1043" w:type="dxa"/>
            <w:tcBorders>
              <w:top w:val="nil"/>
              <w:left w:val="nil"/>
              <w:bottom w:val="single" w:sz="4" w:space="0" w:color="auto"/>
              <w:right w:val="single" w:sz="4" w:space="0" w:color="auto"/>
            </w:tcBorders>
            <w:shd w:val="clear" w:color="auto" w:fill="auto"/>
            <w:vAlign w:val="center"/>
          </w:tcPr>
          <w:p w14:paraId="5B1DB232"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提供大量就业岗位</w:t>
            </w:r>
          </w:p>
        </w:tc>
      </w:tr>
      <w:tr w:rsidR="0044073B" w14:paraId="202852AD" w14:textId="77777777">
        <w:trPr>
          <w:trHeight w:val="386"/>
        </w:trPr>
        <w:tc>
          <w:tcPr>
            <w:tcW w:w="416" w:type="dxa"/>
            <w:vMerge/>
            <w:tcBorders>
              <w:top w:val="nil"/>
              <w:left w:val="single" w:sz="4" w:space="0" w:color="auto"/>
              <w:bottom w:val="single" w:sz="4" w:space="0" w:color="auto"/>
              <w:right w:val="single" w:sz="4" w:space="0" w:color="auto"/>
            </w:tcBorders>
            <w:vAlign w:val="center"/>
          </w:tcPr>
          <w:p w14:paraId="3CD3DFAC"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27389923" w14:textId="77777777" w:rsidR="0044073B" w:rsidRDefault="0044073B">
            <w:pPr>
              <w:widowControl/>
              <w:spacing w:line="240" w:lineRule="exact"/>
              <w:jc w:val="center"/>
              <w:rPr>
                <w:rFonts w:ascii="宋体" w:eastAsia="宋体" w:hAnsi="宋体" w:cs="宋体"/>
                <w:kern w:val="0"/>
                <w:szCs w:val="21"/>
              </w:rPr>
            </w:pP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41578A6A"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生态效益</w:t>
            </w:r>
            <w:r>
              <w:rPr>
                <w:rFonts w:ascii="宋体" w:eastAsia="宋体" w:hAnsi="宋体" w:cs="宋体" w:hint="eastAsia"/>
                <w:kern w:val="0"/>
                <w:szCs w:val="21"/>
              </w:rPr>
              <w:br/>
              <w:t>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5665CEE9"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环境污染</w:t>
            </w:r>
          </w:p>
        </w:tc>
        <w:tc>
          <w:tcPr>
            <w:tcW w:w="1172" w:type="dxa"/>
            <w:tcBorders>
              <w:top w:val="nil"/>
              <w:left w:val="nil"/>
              <w:bottom w:val="single" w:sz="4" w:space="0" w:color="auto"/>
              <w:right w:val="single" w:sz="4" w:space="0" w:color="auto"/>
            </w:tcBorders>
            <w:shd w:val="clear" w:color="auto" w:fill="auto"/>
            <w:vAlign w:val="center"/>
          </w:tcPr>
          <w:p w14:paraId="1ABFA8A6"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无污染</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45B5A04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生态效益</w:t>
            </w:r>
            <w:r>
              <w:rPr>
                <w:rFonts w:ascii="宋体" w:eastAsia="宋体" w:hAnsi="宋体" w:cs="宋体" w:hint="eastAsia"/>
                <w:kern w:val="0"/>
                <w:szCs w:val="21"/>
              </w:rPr>
              <w:br/>
              <w:t>指标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63D2919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环境污染</w:t>
            </w:r>
          </w:p>
        </w:tc>
        <w:tc>
          <w:tcPr>
            <w:tcW w:w="1043" w:type="dxa"/>
            <w:tcBorders>
              <w:top w:val="nil"/>
              <w:left w:val="nil"/>
              <w:bottom w:val="single" w:sz="4" w:space="0" w:color="auto"/>
              <w:right w:val="single" w:sz="4" w:space="0" w:color="auto"/>
            </w:tcBorders>
            <w:shd w:val="clear" w:color="auto" w:fill="auto"/>
            <w:vAlign w:val="center"/>
          </w:tcPr>
          <w:p w14:paraId="202756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无污染</w:t>
            </w:r>
          </w:p>
        </w:tc>
      </w:tr>
      <w:tr w:rsidR="0044073B" w14:paraId="24101DB0" w14:textId="77777777">
        <w:trPr>
          <w:trHeight w:val="420"/>
        </w:trPr>
        <w:tc>
          <w:tcPr>
            <w:tcW w:w="416" w:type="dxa"/>
            <w:vMerge/>
            <w:tcBorders>
              <w:top w:val="nil"/>
              <w:left w:val="single" w:sz="4" w:space="0" w:color="auto"/>
              <w:bottom w:val="single" w:sz="4" w:space="0" w:color="auto"/>
              <w:right w:val="single" w:sz="4" w:space="0" w:color="auto"/>
            </w:tcBorders>
            <w:vAlign w:val="center"/>
          </w:tcPr>
          <w:p w14:paraId="45F86F1E"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6CBBB8C"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30E6C80C"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20953433"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保护区影响</w:t>
            </w:r>
          </w:p>
        </w:tc>
        <w:tc>
          <w:tcPr>
            <w:tcW w:w="1172" w:type="dxa"/>
            <w:tcBorders>
              <w:top w:val="nil"/>
              <w:left w:val="nil"/>
              <w:bottom w:val="single" w:sz="4" w:space="0" w:color="auto"/>
              <w:right w:val="single" w:sz="4" w:space="0" w:color="auto"/>
            </w:tcBorders>
            <w:shd w:val="clear" w:color="auto" w:fill="auto"/>
            <w:vAlign w:val="center"/>
          </w:tcPr>
          <w:p w14:paraId="17005914"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无影响</w:t>
            </w:r>
          </w:p>
        </w:tc>
        <w:tc>
          <w:tcPr>
            <w:tcW w:w="758" w:type="dxa"/>
            <w:vMerge/>
            <w:tcBorders>
              <w:top w:val="nil"/>
              <w:left w:val="single" w:sz="4" w:space="0" w:color="auto"/>
              <w:bottom w:val="single" w:sz="4" w:space="0" w:color="auto"/>
              <w:right w:val="single" w:sz="4" w:space="0" w:color="auto"/>
            </w:tcBorders>
            <w:vAlign w:val="center"/>
          </w:tcPr>
          <w:p w14:paraId="036611DC"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DC7E43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保护区影响</w:t>
            </w:r>
          </w:p>
        </w:tc>
        <w:tc>
          <w:tcPr>
            <w:tcW w:w="1043" w:type="dxa"/>
            <w:tcBorders>
              <w:top w:val="nil"/>
              <w:left w:val="nil"/>
              <w:bottom w:val="single" w:sz="4" w:space="0" w:color="auto"/>
              <w:right w:val="single" w:sz="4" w:space="0" w:color="auto"/>
            </w:tcBorders>
            <w:shd w:val="clear" w:color="auto" w:fill="auto"/>
            <w:vAlign w:val="center"/>
          </w:tcPr>
          <w:p w14:paraId="788BBE4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无影响</w:t>
            </w:r>
          </w:p>
        </w:tc>
      </w:tr>
      <w:tr w:rsidR="0044073B" w14:paraId="475FDE74" w14:textId="77777777">
        <w:trPr>
          <w:trHeight w:val="536"/>
        </w:trPr>
        <w:tc>
          <w:tcPr>
            <w:tcW w:w="416" w:type="dxa"/>
            <w:vMerge/>
            <w:tcBorders>
              <w:top w:val="nil"/>
              <w:left w:val="single" w:sz="4" w:space="0" w:color="auto"/>
              <w:bottom w:val="single" w:sz="4" w:space="0" w:color="auto"/>
              <w:right w:val="single" w:sz="4" w:space="0" w:color="auto"/>
            </w:tcBorders>
            <w:vAlign w:val="center"/>
          </w:tcPr>
          <w:p w14:paraId="194FA5B5" w14:textId="77777777" w:rsidR="0044073B" w:rsidRDefault="0044073B">
            <w:pPr>
              <w:widowControl/>
              <w:spacing w:line="240" w:lineRule="exact"/>
              <w:jc w:val="center"/>
              <w:rPr>
                <w:rFonts w:ascii="宋体" w:eastAsia="宋体" w:hAnsi="宋体" w:cs="宋体"/>
                <w:kern w:val="0"/>
                <w:szCs w:val="21"/>
              </w:rPr>
            </w:pP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14:paraId="1F94D025"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满意度指标</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tcPr>
          <w:p w14:paraId="2B01E88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342F2D1"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游客满意度</w:t>
            </w:r>
          </w:p>
        </w:tc>
        <w:tc>
          <w:tcPr>
            <w:tcW w:w="1172" w:type="dxa"/>
            <w:tcBorders>
              <w:top w:val="nil"/>
              <w:left w:val="nil"/>
              <w:bottom w:val="single" w:sz="4" w:space="0" w:color="auto"/>
              <w:right w:val="single" w:sz="4" w:space="0" w:color="auto"/>
            </w:tcBorders>
            <w:shd w:val="clear" w:color="auto" w:fill="auto"/>
            <w:vAlign w:val="center"/>
          </w:tcPr>
          <w:p w14:paraId="3A69F8FE"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≧90%</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tcPr>
          <w:p w14:paraId="0E82038B"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1985" w:type="dxa"/>
            <w:gridSpan w:val="2"/>
            <w:tcBorders>
              <w:top w:val="single" w:sz="4" w:space="0" w:color="auto"/>
              <w:left w:val="nil"/>
              <w:bottom w:val="single" w:sz="4" w:space="0" w:color="auto"/>
              <w:right w:val="single" w:sz="4" w:space="0" w:color="000000"/>
            </w:tcBorders>
            <w:shd w:val="clear" w:color="auto" w:fill="auto"/>
            <w:vAlign w:val="center"/>
          </w:tcPr>
          <w:p w14:paraId="2CCE98C1"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游客满意度</w:t>
            </w:r>
          </w:p>
        </w:tc>
        <w:tc>
          <w:tcPr>
            <w:tcW w:w="1043" w:type="dxa"/>
            <w:tcBorders>
              <w:top w:val="nil"/>
              <w:left w:val="nil"/>
              <w:bottom w:val="single" w:sz="4" w:space="0" w:color="auto"/>
              <w:right w:val="single" w:sz="4" w:space="0" w:color="auto"/>
            </w:tcBorders>
            <w:shd w:val="clear" w:color="auto" w:fill="auto"/>
            <w:vAlign w:val="center"/>
          </w:tcPr>
          <w:p w14:paraId="0CC6F2DE"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w:t>
            </w:r>
          </w:p>
        </w:tc>
      </w:tr>
      <w:tr w:rsidR="0044073B" w14:paraId="08837AE1" w14:textId="77777777">
        <w:trPr>
          <w:trHeight w:val="718"/>
        </w:trPr>
        <w:tc>
          <w:tcPr>
            <w:tcW w:w="416" w:type="dxa"/>
            <w:vMerge/>
            <w:tcBorders>
              <w:top w:val="nil"/>
              <w:left w:val="single" w:sz="4" w:space="0" w:color="auto"/>
              <w:bottom w:val="single" w:sz="4" w:space="0" w:color="auto"/>
              <w:right w:val="single" w:sz="4" w:space="0" w:color="auto"/>
            </w:tcBorders>
            <w:vAlign w:val="center"/>
          </w:tcPr>
          <w:p w14:paraId="43E5DDA2" w14:textId="77777777" w:rsidR="0044073B" w:rsidRDefault="0044073B">
            <w:pPr>
              <w:widowControl/>
              <w:spacing w:line="240" w:lineRule="exact"/>
              <w:jc w:val="center"/>
              <w:rPr>
                <w:rFonts w:ascii="宋体" w:eastAsia="宋体" w:hAnsi="宋体" w:cs="宋体"/>
                <w:kern w:val="0"/>
                <w:szCs w:val="21"/>
              </w:rPr>
            </w:pPr>
          </w:p>
        </w:tc>
        <w:tc>
          <w:tcPr>
            <w:tcW w:w="725" w:type="dxa"/>
            <w:vMerge/>
            <w:tcBorders>
              <w:top w:val="nil"/>
              <w:left w:val="single" w:sz="4" w:space="0" w:color="auto"/>
              <w:bottom w:val="single" w:sz="4" w:space="0" w:color="auto"/>
              <w:right w:val="single" w:sz="4" w:space="0" w:color="auto"/>
            </w:tcBorders>
            <w:vAlign w:val="center"/>
          </w:tcPr>
          <w:p w14:paraId="6474735B" w14:textId="77777777" w:rsidR="0044073B" w:rsidRDefault="0044073B">
            <w:pPr>
              <w:widowControl/>
              <w:spacing w:line="240" w:lineRule="exact"/>
              <w:jc w:val="center"/>
              <w:rPr>
                <w:rFonts w:ascii="宋体" w:eastAsia="宋体" w:hAnsi="宋体" w:cs="宋体"/>
                <w:kern w:val="0"/>
                <w:szCs w:val="21"/>
              </w:rPr>
            </w:pPr>
          </w:p>
        </w:tc>
        <w:tc>
          <w:tcPr>
            <w:tcW w:w="693" w:type="dxa"/>
            <w:vMerge/>
            <w:tcBorders>
              <w:top w:val="nil"/>
              <w:left w:val="single" w:sz="4" w:space="0" w:color="auto"/>
              <w:bottom w:val="single" w:sz="4" w:space="0" w:color="auto"/>
              <w:right w:val="single" w:sz="4" w:space="0" w:color="auto"/>
            </w:tcBorders>
            <w:vAlign w:val="center"/>
          </w:tcPr>
          <w:p w14:paraId="627A4C4A" w14:textId="77777777" w:rsidR="0044073B" w:rsidRDefault="0044073B">
            <w:pPr>
              <w:widowControl/>
              <w:spacing w:line="240" w:lineRule="exact"/>
              <w:jc w:val="center"/>
              <w:rPr>
                <w:rFonts w:ascii="宋体" w:eastAsia="宋体" w:hAnsi="宋体" w:cs="宋体"/>
                <w:kern w:val="0"/>
                <w:szCs w:val="21"/>
              </w:rPr>
            </w:pP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08CD91BF"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市民满意度</w:t>
            </w:r>
          </w:p>
        </w:tc>
        <w:tc>
          <w:tcPr>
            <w:tcW w:w="1172" w:type="dxa"/>
            <w:tcBorders>
              <w:top w:val="nil"/>
              <w:left w:val="nil"/>
              <w:bottom w:val="single" w:sz="4" w:space="0" w:color="auto"/>
              <w:right w:val="single" w:sz="4" w:space="0" w:color="auto"/>
            </w:tcBorders>
            <w:shd w:val="clear" w:color="auto" w:fill="auto"/>
            <w:vAlign w:val="center"/>
          </w:tcPr>
          <w:p w14:paraId="515CFE37" w14:textId="77777777" w:rsidR="0044073B" w:rsidRDefault="0054302C">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≧90%</w:t>
            </w:r>
          </w:p>
        </w:tc>
        <w:tc>
          <w:tcPr>
            <w:tcW w:w="758" w:type="dxa"/>
            <w:vMerge/>
            <w:tcBorders>
              <w:top w:val="nil"/>
              <w:left w:val="single" w:sz="4" w:space="0" w:color="auto"/>
              <w:bottom w:val="single" w:sz="4" w:space="0" w:color="auto"/>
              <w:right w:val="single" w:sz="4" w:space="0" w:color="auto"/>
            </w:tcBorders>
            <w:vAlign w:val="center"/>
          </w:tcPr>
          <w:p w14:paraId="779155CD" w14:textId="77777777" w:rsidR="0044073B" w:rsidRDefault="0044073B">
            <w:pPr>
              <w:widowControl/>
              <w:spacing w:line="240" w:lineRule="exact"/>
              <w:jc w:val="center"/>
              <w:rPr>
                <w:rFonts w:ascii="宋体" w:eastAsia="宋体" w:hAnsi="宋体" w:cs="宋体"/>
                <w:kern w:val="0"/>
                <w:szCs w:val="21"/>
              </w:rPr>
            </w:pPr>
          </w:p>
        </w:tc>
        <w:tc>
          <w:tcPr>
            <w:tcW w:w="1985" w:type="dxa"/>
            <w:gridSpan w:val="2"/>
            <w:tcBorders>
              <w:top w:val="single" w:sz="4" w:space="0" w:color="auto"/>
              <w:left w:val="nil"/>
              <w:bottom w:val="single" w:sz="4" w:space="0" w:color="auto"/>
              <w:right w:val="single" w:sz="4" w:space="0" w:color="000000"/>
            </w:tcBorders>
            <w:shd w:val="clear" w:color="auto" w:fill="auto"/>
            <w:vAlign w:val="center"/>
          </w:tcPr>
          <w:p w14:paraId="1D9580CD"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市民满意度</w:t>
            </w:r>
          </w:p>
        </w:tc>
        <w:tc>
          <w:tcPr>
            <w:tcW w:w="1043" w:type="dxa"/>
            <w:tcBorders>
              <w:top w:val="nil"/>
              <w:left w:val="nil"/>
              <w:bottom w:val="single" w:sz="4" w:space="0" w:color="auto"/>
              <w:right w:val="single" w:sz="4" w:space="0" w:color="auto"/>
            </w:tcBorders>
            <w:shd w:val="clear" w:color="auto" w:fill="auto"/>
            <w:vAlign w:val="center"/>
          </w:tcPr>
          <w:p w14:paraId="0B7AFE8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≧90%</w:t>
            </w:r>
          </w:p>
        </w:tc>
      </w:tr>
    </w:tbl>
    <w:p w14:paraId="370DCA8D" w14:textId="77777777" w:rsidR="0044073B" w:rsidRDefault="0054302C">
      <w:pPr>
        <w:spacing w:line="480" w:lineRule="auto"/>
        <w:ind w:firstLineChars="100" w:firstLine="321"/>
        <w:rPr>
          <w:rFonts w:ascii="宋体" w:eastAsia="宋体" w:hAnsi="宋体"/>
          <w:b/>
          <w:bCs/>
          <w:sz w:val="32"/>
          <w:szCs w:val="32"/>
        </w:rPr>
      </w:pPr>
      <w:r>
        <w:rPr>
          <w:rFonts w:ascii="宋体" w:eastAsia="宋体" w:hAnsi="宋体"/>
          <w:b/>
          <w:bCs/>
          <w:sz w:val="32"/>
          <w:szCs w:val="32"/>
        </w:rPr>
        <w:lastRenderedPageBreak/>
        <w:t>二、绩效目标完成情况分析</w:t>
      </w:r>
    </w:p>
    <w:p w14:paraId="272061A2" w14:textId="77777777" w:rsidR="0044073B" w:rsidRDefault="0054302C">
      <w:pPr>
        <w:spacing w:line="480" w:lineRule="auto"/>
        <w:ind w:leftChars="100" w:left="210"/>
        <w:rPr>
          <w:rFonts w:ascii="宋体" w:eastAsia="宋体" w:hAnsi="宋体"/>
          <w:b/>
          <w:bCs/>
          <w:sz w:val="24"/>
          <w:szCs w:val="24"/>
        </w:rPr>
      </w:pPr>
      <w:r>
        <w:rPr>
          <w:rFonts w:ascii="宋体" w:eastAsia="宋体" w:hAnsi="宋体" w:hint="eastAsia"/>
          <w:b/>
          <w:bCs/>
          <w:sz w:val="24"/>
          <w:szCs w:val="24"/>
        </w:rPr>
        <w:t>（一）资金投入情况分析。</w:t>
      </w:r>
    </w:p>
    <w:p w14:paraId="204E589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w:t>
      </w:r>
      <w:r>
        <w:rPr>
          <w:rFonts w:ascii="宋体" w:eastAsia="宋体" w:hAnsi="宋体" w:hint="eastAsia"/>
          <w:b/>
          <w:bCs/>
          <w:sz w:val="24"/>
          <w:szCs w:val="24"/>
        </w:rPr>
        <w:t>、</w:t>
      </w:r>
      <w:r>
        <w:rPr>
          <w:rFonts w:ascii="宋体" w:eastAsia="宋体" w:hAnsi="宋体"/>
          <w:b/>
          <w:bCs/>
          <w:sz w:val="24"/>
          <w:szCs w:val="24"/>
        </w:rPr>
        <w:t>项目资金到位情况分析。</w:t>
      </w:r>
    </w:p>
    <w:p w14:paraId="78A9A9C3"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2019年度中央下达新疆旅游发展基金补助地方项目资金项目总预算资金为5871万元，资金到位5871万元，到位率100%,其中，2018年12月中央下达新疆旅游发展基金补助地方项目资金项目预算资金为3736万元，其中2263万元统筹到扶贫资金。2019年6月中央下达新疆旅游发展基金补助地方项目资金项目预算资金为2135万元，其中1294万元统筹到扶贫资金，统筹资金不做绩效自评。</w:t>
      </w:r>
    </w:p>
    <w:p w14:paraId="1FE2A94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w:t>
      </w:r>
      <w:r>
        <w:rPr>
          <w:rFonts w:ascii="宋体" w:eastAsia="宋体" w:hAnsi="宋体" w:hint="eastAsia"/>
          <w:b/>
          <w:bCs/>
          <w:sz w:val="24"/>
          <w:szCs w:val="24"/>
        </w:rPr>
        <w:t>、</w:t>
      </w:r>
      <w:r>
        <w:rPr>
          <w:rFonts w:ascii="宋体" w:eastAsia="宋体" w:hAnsi="宋体"/>
          <w:b/>
          <w:bCs/>
          <w:sz w:val="24"/>
          <w:szCs w:val="24"/>
        </w:rPr>
        <w:t>项目资金执行情况分析。</w:t>
      </w:r>
    </w:p>
    <w:p w14:paraId="55850A58"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截止到2019年12月31日，2019年度用于旅游发展基金补助地方项目的资金总计5871万元，其中3557万元统筹扶贫不做绩效自评，2314万元纳入绩效自评，共计执行2291万元，执行率99%，具体如下：</w:t>
      </w:r>
    </w:p>
    <w:p w14:paraId="6BEAADF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（1）旅游厕所项目资金：</w:t>
      </w:r>
    </w:p>
    <w:p w14:paraId="2521521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国家旅游厕所专项补助资金914万元，</w:t>
      </w:r>
      <w:bookmarkStart w:id="0" w:name="_Hlk40182482"/>
      <w:r>
        <w:rPr>
          <w:rFonts w:ascii="宋体" w:eastAsia="宋体" w:hAnsi="宋体" w:hint="eastAsia"/>
          <w:sz w:val="24"/>
          <w:szCs w:val="24"/>
        </w:rPr>
        <w:t>已执行9</w:t>
      </w:r>
      <w:r>
        <w:rPr>
          <w:rFonts w:ascii="宋体" w:eastAsia="宋体" w:hAnsi="宋体"/>
          <w:sz w:val="24"/>
          <w:szCs w:val="24"/>
        </w:rPr>
        <w:t>14</w:t>
      </w:r>
      <w:r>
        <w:rPr>
          <w:rFonts w:ascii="宋体" w:eastAsia="宋体" w:hAnsi="宋体" w:hint="eastAsia"/>
          <w:sz w:val="24"/>
          <w:szCs w:val="24"/>
        </w:rPr>
        <w:t>万元，</w:t>
      </w:r>
      <w:bookmarkEnd w:id="0"/>
      <w:r>
        <w:rPr>
          <w:rFonts w:ascii="宋体" w:eastAsia="宋体" w:hAnsi="宋体" w:hint="eastAsia"/>
          <w:sz w:val="24"/>
          <w:szCs w:val="24"/>
        </w:rPr>
        <w:t>用于91座旅游厕所项目补助。执行率100%。</w:t>
      </w:r>
    </w:p>
    <w:p w14:paraId="0A58444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 xml:space="preserve">（2）全域旅游示范区创建项目： </w:t>
      </w:r>
    </w:p>
    <w:p w14:paraId="77414464"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①昌吉回族自治州</w:t>
      </w:r>
      <w:proofErr w:type="gramStart"/>
      <w:r>
        <w:rPr>
          <w:rFonts w:ascii="宋体" w:eastAsia="宋体" w:hAnsi="宋体" w:hint="eastAsia"/>
          <w:sz w:val="24"/>
          <w:szCs w:val="24"/>
        </w:rPr>
        <w:t>木垒县全区域</w:t>
      </w:r>
      <w:proofErr w:type="gramEnd"/>
      <w:r>
        <w:rPr>
          <w:rFonts w:ascii="宋体" w:eastAsia="宋体" w:hAnsi="宋体" w:hint="eastAsia"/>
          <w:sz w:val="24"/>
          <w:szCs w:val="24"/>
        </w:rPr>
        <w:t>旅游示范区300万，已执行</w:t>
      </w:r>
      <w:r>
        <w:rPr>
          <w:rFonts w:ascii="宋体" w:eastAsia="宋体" w:hAnsi="宋体"/>
          <w:sz w:val="24"/>
          <w:szCs w:val="24"/>
        </w:rPr>
        <w:t>300</w:t>
      </w:r>
      <w:r>
        <w:rPr>
          <w:rFonts w:ascii="宋体" w:eastAsia="宋体" w:hAnsi="宋体" w:hint="eastAsia"/>
          <w:sz w:val="24"/>
          <w:szCs w:val="24"/>
        </w:rPr>
        <w:t>万元，完成全域旅游外部交通标示牌及全域旅游环线六大要素标识牌的安装；在马圈湾景区建设厕所和停车场，天山木垒中国农业公园基础设施提升改造</w:t>
      </w:r>
      <w:r>
        <w:rPr>
          <w:rFonts w:ascii="宋体" w:eastAsia="宋体" w:hAnsi="宋体"/>
          <w:sz w:val="24"/>
          <w:szCs w:val="24"/>
        </w:rPr>
        <w:t>,</w:t>
      </w:r>
      <w:r>
        <w:rPr>
          <w:rFonts w:ascii="宋体" w:eastAsia="宋体" w:hAnsi="宋体" w:hint="eastAsia"/>
          <w:sz w:val="24"/>
          <w:szCs w:val="24"/>
        </w:rPr>
        <w:t>执行率100%。</w:t>
      </w:r>
    </w:p>
    <w:p w14:paraId="1DE9AB4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②博尔塔拉蒙古自治区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旅游示范区300万，用于拍摄旅游宣传片；智慧旅游一期服务费；景区设计、可行性研究报告制作，由于项目等待审计</w:t>
      </w:r>
      <w:r>
        <w:rPr>
          <w:rFonts w:ascii="宋体" w:eastAsia="宋体" w:hAnsi="宋体" w:hint="eastAsia"/>
          <w:sz w:val="24"/>
          <w:szCs w:val="24"/>
        </w:rPr>
        <w:lastRenderedPageBreak/>
        <w:t>原因，全年执行数为277万，执行率92%。</w:t>
      </w:r>
    </w:p>
    <w:p w14:paraId="285CEC3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③喀什地区全区域旅游示范区500万，新建塔什库尔干县全域旅游大数据平台，新建塔什库尔干县全域旅游客流量动态监测系统，新建塔什库尔干县全域旅游信息资源平台，对帕米尔旅游景区自助售票系统进行升级改造，新建帕米尔旅游景区公共广播系统，新建帕米尔旅游景区应急报警系统，新建帕米尔旅游景区智慧厕所系统，新建帕米尔旅游景区摆渡车监测管理平台</w:t>
      </w:r>
      <w:r>
        <w:rPr>
          <w:rFonts w:ascii="宋体" w:eastAsia="宋体" w:hAnsi="宋体"/>
          <w:sz w:val="24"/>
          <w:szCs w:val="24"/>
        </w:rPr>
        <w:t>,</w:t>
      </w:r>
      <w:r>
        <w:rPr>
          <w:rFonts w:ascii="宋体" w:eastAsia="宋体" w:hAnsi="宋体" w:hint="eastAsia"/>
          <w:sz w:val="24"/>
          <w:szCs w:val="24"/>
        </w:rPr>
        <w:t xml:space="preserve"> 已执行5</w:t>
      </w:r>
      <w:r>
        <w:rPr>
          <w:rFonts w:ascii="宋体" w:eastAsia="宋体" w:hAnsi="宋体"/>
          <w:sz w:val="24"/>
          <w:szCs w:val="24"/>
        </w:rPr>
        <w:t>00</w:t>
      </w:r>
      <w:r>
        <w:rPr>
          <w:rFonts w:ascii="宋体" w:eastAsia="宋体" w:hAnsi="宋体" w:hint="eastAsia"/>
          <w:sz w:val="24"/>
          <w:szCs w:val="24"/>
        </w:rPr>
        <w:t>万元，执行率100%。</w:t>
      </w:r>
    </w:p>
    <w:p w14:paraId="0FDE7B2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④阿勒泰地区阿勒泰市全区域旅游示范区300万，完成本年计划任务，包括完成部分停车场路段区域的建设，完成智慧停车系统的前期开发工作，已执行</w:t>
      </w:r>
      <w:r>
        <w:rPr>
          <w:rFonts w:ascii="宋体" w:eastAsia="宋体" w:hAnsi="宋体"/>
          <w:sz w:val="24"/>
          <w:szCs w:val="24"/>
        </w:rPr>
        <w:t>300</w:t>
      </w:r>
      <w:r>
        <w:rPr>
          <w:rFonts w:ascii="宋体" w:eastAsia="宋体" w:hAnsi="宋体" w:hint="eastAsia"/>
          <w:sz w:val="24"/>
          <w:szCs w:val="24"/>
        </w:rPr>
        <w:t>万元，执行率100%。</w:t>
      </w:r>
    </w:p>
    <w:p w14:paraId="652869F4" w14:textId="77777777" w:rsidR="0044073B" w:rsidRDefault="0054302C">
      <w:pPr>
        <w:spacing w:line="480" w:lineRule="auto"/>
        <w:jc w:val="left"/>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b/>
          <w:bCs/>
          <w:sz w:val="24"/>
          <w:szCs w:val="24"/>
        </w:rPr>
        <w:t>3</w:t>
      </w:r>
      <w:r>
        <w:rPr>
          <w:rFonts w:ascii="宋体" w:eastAsia="宋体" w:hAnsi="宋体" w:hint="eastAsia"/>
          <w:b/>
          <w:bCs/>
          <w:sz w:val="24"/>
          <w:szCs w:val="24"/>
        </w:rPr>
        <w:t>、</w:t>
      </w:r>
      <w:r>
        <w:rPr>
          <w:rFonts w:ascii="宋体" w:eastAsia="宋体" w:hAnsi="宋体"/>
          <w:b/>
          <w:bCs/>
          <w:sz w:val="24"/>
          <w:szCs w:val="24"/>
        </w:rPr>
        <w:t>项目资金管理情况分析。</w:t>
      </w:r>
    </w:p>
    <w:p w14:paraId="5A75921A"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按照财政部《关于印发</w:t>
      </w:r>
      <w:r>
        <w:rPr>
          <w:rFonts w:ascii="宋体" w:eastAsia="宋体" w:hAnsi="宋体"/>
          <w:sz w:val="24"/>
          <w:szCs w:val="24"/>
        </w:rPr>
        <w:t>&lt;中央对地方专项转移支付管理办法&gt;的通知》（财预〔2015〕230号）要求，各项</w:t>
      </w:r>
      <w:proofErr w:type="gramStart"/>
      <w:r>
        <w:rPr>
          <w:rFonts w:ascii="宋体" w:eastAsia="宋体" w:hAnsi="宋体"/>
          <w:sz w:val="24"/>
          <w:szCs w:val="24"/>
        </w:rPr>
        <w:t>目实施</w:t>
      </w:r>
      <w:proofErr w:type="gramEnd"/>
      <w:r>
        <w:rPr>
          <w:rFonts w:ascii="宋体" w:eastAsia="宋体" w:hAnsi="宋体"/>
          <w:sz w:val="24"/>
          <w:szCs w:val="24"/>
        </w:rPr>
        <w:t>单位加强对项目资金的管理和使用，严格按规定的程序加强对资金流转各环节的管理和监督。采取资金绩效目标监控方式对各项目进行监控，确保项目在管理可控范围内顺利实施。</w:t>
      </w:r>
      <w:r>
        <w:rPr>
          <w:rFonts w:ascii="宋体" w:eastAsia="宋体" w:hAnsi="宋体" w:hint="eastAsia"/>
          <w:sz w:val="24"/>
          <w:szCs w:val="24"/>
        </w:rPr>
        <w:t>总体来看，本项目资金的整体管理水平规范有效，做到了专款专用、及时拨付、规范支付，保障中央对地方转移支付需求，确保旅游发展基金补助地方项目资金项目顺利实施。</w:t>
      </w:r>
    </w:p>
    <w:p w14:paraId="6B72CED4"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（二）总体绩效目标完成情况分析。</w:t>
      </w:r>
    </w:p>
    <w:p w14:paraId="2E757D9F"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年通过旅游发展资金项目的执行，支持引导各地推动全城旅游示范区创建，改善旅游公共服务质量，支持旅游厕所新建和改扩建，满足大众日益增长的旅游需求的目标已基本实现，详细如下：</w:t>
      </w:r>
      <w:r>
        <w:rPr>
          <w:rFonts w:ascii="宋体" w:eastAsia="宋体" w:hAnsi="宋体"/>
          <w:sz w:val="24"/>
          <w:szCs w:val="24"/>
        </w:rPr>
        <w:t xml:space="preserve"> </w:t>
      </w:r>
    </w:p>
    <w:p w14:paraId="6C611819"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1.旅游厕所项目资金</w:t>
      </w:r>
    </w:p>
    <w:p w14:paraId="63E6610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lastRenderedPageBreak/>
        <w:t>年初绩效目标为：支持旅游公共服务设施建设，继续旅游推进“厕所革命”，支持全区91座旅游厕所项目建设（实际完成89座），构建全域旅游公共服务体系。2019年底完成97.8%。</w:t>
      </w:r>
    </w:p>
    <w:p w14:paraId="182543C1"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2.全域旅游示范区创建项目</w:t>
      </w:r>
    </w:p>
    <w:p w14:paraId="68A5006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①昌吉回族自治州</w:t>
      </w:r>
      <w:proofErr w:type="gramStart"/>
      <w:r>
        <w:rPr>
          <w:rFonts w:ascii="宋体" w:eastAsia="宋体" w:hAnsi="宋体" w:hint="eastAsia"/>
          <w:sz w:val="24"/>
          <w:szCs w:val="24"/>
        </w:rPr>
        <w:t>木垒县全区域</w:t>
      </w:r>
      <w:proofErr w:type="gramEnd"/>
      <w:r>
        <w:rPr>
          <w:rFonts w:ascii="宋体" w:eastAsia="宋体" w:hAnsi="宋体" w:hint="eastAsia"/>
          <w:sz w:val="24"/>
          <w:szCs w:val="24"/>
        </w:rPr>
        <w:t>旅游示范区完成全域旅游外部交通标示牌及全域旅游环线六大要素标识牌的安装；在马圈湾景区建设厕所和停车场，天山木垒中国农业公园基础设施提升改造。</w:t>
      </w:r>
    </w:p>
    <w:p w14:paraId="1D0D5F97"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②博尔塔拉蒙古自治区</w:t>
      </w:r>
      <w:proofErr w:type="gramStart"/>
      <w:r>
        <w:rPr>
          <w:rFonts w:ascii="宋体" w:eastAsia="宋体" w:hAnsi="宋体" w:hint="eastAsia"/>
          <w:sz w:val="24"/>
          <w:szCs w:val="24"/>
        </w:rPr>
        <w:t>温泉县全区域</w:t>
      </w:r>
      <w:proofErr w:type="gramEnd"/>
      <w:r>
        <w:rPr>
          <w:rFonts w:ascii="宋体" w:eastAsia="宋体" w:hAnsi="宋体" w:hint="eastAsia"/>
          <w:sz w:val="24"/>
          <w:szCs w:val="24"/>
        </w:rPr>
        <w:t>旅游示范区用于拍摄旅游宣传片；智慧旅游一期服务费；景区设计、可行性研究报告制作。</w:t>
      </w:r>
    </w:p>
    <w:p w14:paraId="2518D41C"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③喀什地区全区域旅游示范区新建塔什库尔干县全域旅游大数据平台，新建塔什库尔干县全域旅游客流量动态监测系统，新建塔什库尔干县全域旅游信息资源平台，对帕米尔旅游景区自助售票系统进行升级改造，新建帕米尔旅游景区公共广播系统，新建帕米尔旅游景区应急报警系统，新建帕米尔旅游景区智慧厕所系统，新建帕米尔旅游景区摆渡车监测管理平台。</w:t>
      </w:r>
    </w:p>
    <w:p w14:paraId="448E0F1D" w14:textId="77777777" w:rsidR="0044073B" w:rsidRDefault="0054302C">
      <w:pPr>
        <w:adjustRightInd w:val="0"/>
        <w:spacing w:line="480" w:lineRule="auto"/>
        <w:ind w:firstLineChars="200" w:firstLine="480"/>
        <w:rPr>
          <w:rFonts w:ascii="宋体" w:eastAsia="宋体" w:hAnsi="宋体"/>
          <w:sz w:val="24"/>
          <w:szCs w:val="24"/>
        </w:rPr>
      </w:pPr>
      <w:r>
        <w:rPr>
          <w:rFonts w:ascii="宋体" w:eastAsia="宋体" w:hAnsi="宋体" w:hint="eastAsia"/>
          <w:sz w:val="24"/>
          <w:szCs w:val="24"/>
        </w:rPr>
        <w:t>④阿勒泰地区阿勒泰市全区域旅游示范区：完成本年计划任务，包括完成部分停车场路段区域的建设，完成智慧停车系统的前期开发工作。</w:t>
      </w:r>
    </w:p>
    <w:p w14:paraId="18E6965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（三）绩效指标完成情况分析。</w:t>
      </w:r>
    </w:p>
    <w:p w14:paraId="61215F8A"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1、产出指标完成情况分析。</w:t>
      </w:r>
    </w:p>
    <w:p w14:paraId="585B2139"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1）数量指标。</w:t>
      </w:r>
    </w:p>
    <w:p w14:paraId="3B167DB8"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a.财政部随文下达支持全域旅游示范区创建数</w:t>
      </w:r>
      <w:r>
        <w:rPr>
          <w:rFonts w:ascii="宋体" w:eastAsia="宋体" w:hAnsi="宋体"/>
          <w:sz w:val="24"/>
          <w:szCs w:val="24"/>
        </w:rPr>
        <w:t>目标</w:t>
      </w:r>
      <w:r>
        <w:rPr>
          <w:rFonts w:ascii="宋体" w:eastAsia="宋体" w:hAnsi="宋体" w:hint="eastAsia"/>
          <w:sz w:val="24"/>
          <w:szCs w:val="24"/>
        </w:rPr>
        <w:t>，指标值为6个</w:t>
      </w:r>
      <w:r>
        <w:rPr>
          <w:rFonts w:ascii="宋体" w:eastAsia="宋体" w:hAnsi="宋体"/>
          <w:sz w:val="24"/>
          <w:szCs w:val="24"/>
        </w:rPr>
        <w:t>，实际完成</w:t>
      </w:r>
      <w:r>
        <w:rPr>
          <w:rFonts w:ascii="宋体" w:eastAsia="宋体" w:hAnsi="宋体" w:hint="eastAsia"/>
          <w:sz w:val="24"/>
          <w:szCs w:val="24"/>
        </w:rPr>
        <w:t>4个，</w:t>
      </w:r>
      <w:r>
        <w:rPr>
          <w:rFonts w:ascii="宋体" w:eastAsia="宋体" w:hAnsi="宋体"/>
          <w:sz w:val="24"/>
          <w:szCs w:val="24"/>
        </w:rPr>
        <w:t>完成率</w:t>
      </w:r>
      <w:r>
        <w:rPr>
          <w:rFonts w:ascii="宋体" w:eastAsia="宋体" w:hAnsi="宋体" w:hint="eastAsia"/>
          <w:sz w:val="24"/>
          <w:szCs w:val="24"/>
        </w:rPr>
        <w:t>66.67</w:t>
      </w:r>
      <w:r>
        <w:rPr>
          <w:rFonts w:ascii="宋体" w:eastAsia="宋体" w:hAnsi="宋体"/>
          <w:sz w:val="24"/>
          <w:szCs w:val="24"/>
        </w:rPr>
        <w:t>%</w:t>
      </w:r>
      <w:r>
        <w:rPr>
          <w:rFonts w:ascii="宋体" w:eastAsia="宋体" w:hAnsi="宋体" w:hint="eastAsia"/>
          <w:sz w:val="24"/>
          <w:szCs w:val="24"/>
        </w:rPr>
        <w:t>。未完成原因为：哈密地区巴里坤县全域旅游示范区创建项目、阿克苏地区乌什县全域旅游示范区创建项目纳入涉农资金统筹。偏差率：</w:t>
      </w:r>
      <w:r>
        <w:rPr>
          <w:rFonts w:ascii="宋体" w:eastAsia="宋体" w:hAnsi="宋体" w:hint="eastAsia"/>
          <w:sz w:val="24"/>
          <w:szCs w:val="24"/>
        </w:rPr>
        <w:lastRenderedPageBreak/>
        <w:t>33.33%。</w:t>
      </w:r>
    </w:p>
    <w:p w14:paraId="68E1D8E7"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b.财政部随文下达旅游厕所新建和改扩建完成率</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90%，实际完成97.8%，完成率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B4B06B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2）质量指标。</w:t>
      </w:r>
    </w:p>
    <w:p w14:paraId="484C4F93"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a.财政部随文下达全域旅游发展推动度</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90%，实际完成90%，完成率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29598BD"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b.财政部随文下达新建和改扩建</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90%，实际完成97.8%，完成率</w:t>
      </w:r>
      <w:r>
        <w:rPr>
          <w:rFonts w:ascii="宋体" w:eastAsia="宋体" w:hAnsi="宋体" w:hint="eastAsia"/>
          <w:sz w:val="24"/>
          <w:szCs w:val="24"/>
        </w:rPr>
        <w:t>100</w:t>
      </w:r>
      <w:r>
        <w:rPr>
          <w:rFonts w:ascii="宋体" w:eastAsia="宋体" w:hAnsi="宋体"/>
          <w:sz w:val="24"/>
          <w:szCs w:val="24"/>
        </w:rPr>
        <w:t>%</w:t>
      </w:r>
      <w:r>
        <w:rPr>
          <w:rFonts w:ascii="宋体" w:eastAsia="宋体" w:hAnsi="宋体" w:hint="eastAsia"/>
          <w:sz w:val="24"/>
          <w:szCs w:val="24"/>
        </w:rPr>
        <w:t>。</w:t>
      </w:r>
    </w:p>
    <w:p w14:paraId="30115870"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3）时效指标。</w:t>
      </w:r>
      <w:r>
        <w:rPr>
          <w:rFonts w:ascii="宋体" w:eastAsia="宋体" w:hAnsi="宋体" w:hint="eastAsia"/>
          <w:sz w:val="24"/>
          <w:szCs w:val="24"/>
        </w:rPr>
        <w:t>财政部随文未下达时效</w:t>
      </w:r>
      <w:r>
        <w:rPr>
          <w:rFonts w:ascii="宋体" w:eastAsia="宋体" w:hAnsi="宋体"/>
          <w:sz w:val="24"/>
          <w:szCs w:val="24"/>
        </w:rPr>
        <w:t>目标</w:t>
      </w:r>
    </w:p>
    <w:p w14:paraId="247A88FF"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4）成本指标。</w:t>
      </w:r>
      <w:r>
        <w:rPr>
          <w:rFonts w:ascii="宋体" w:eastAsia="宋体" w:hAnsi="宋体" w:hint="eastAsia"/>
          <w:sz w:val="24"/>
          <w:szCs w:val="24"/>
        </w:rPr>
        <w:t>财政部随文未下达成本</w:t>
      </w:r>
      <w:r>
        <w:rPr>
          <w:rFonts w:ascii="宋体" w:eastAsia="宋体" w:hAnsi="宋体"/>
          <w:sz w:val="24"/>
          <w:szCs w:val="24"/>
        </w:rPr>
        <w:t>目标</w:t>
      </w:r>
    </w:p>
    <w:p w14:paraId="0BE65CFB"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2、效益指标完成情况分析。</w:t>
      </w:r>
    </w:p>
    <w:p w14:paraId="1F89C17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1）经济效益。</w:t>
      </w:r>
    </w:p>
    <w:p w14:paraId="02CF68CB" w14:textId="77777777" w:rsidR="0044073B" w:rsidRDefault="0054302C">
      <w:pPr>
        <w:spacing w:line="480" w:lineRule="auto"/>
        <w:ind w:firstLineChars="200" w:firstLine="480"/>
        <w:rPr>
          <w:rFonts w:ascii="宋体" w:eastAsia="宋体" w:hAnsi="宋体"/>
          <w:b/>
          <w:bCs/>
          <w:sz w:val="24"/>
          <w:szCs w:val="24"/>
        </w:rPr>
      </w:pPr>
      <w:r>
        <w:rPr>
          <w:rFonts w:ascii="宋体" w:eastAsia="宋体" w:hAnsi="宋体" w:hint="eastAsia"/>
          <w:sz w:val="24"/>
          <w:szCs w:val="24"/>
        </w:rPr>
        <w:t>财政部随文下达带动旅游收入增长率</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5%，实际完成率</w:t>
      </w: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完成率100%</w:t>
      </w:r>
      <w:r>
        <w:rPr>
          <w:rFonts w:ascii="宋体" w:eastAsia="宋体" w:hAnsi="宋体" w:hint="eastAsia"/>
          <w:sz w:val="24"/>
          <w:szCs w:val="24"/>
        </w:rPr>
        <w:t>。</w:t>
      </w:r>
    </w:p>
    <w:p w14:paraId="69F3EB9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2）社会效益。</w:t>
      </w:r>
    </w:p>
    <w:p w14:paraId="4DA0FFE1" w14:textId="77777777" w:rsidR="0044073B" w:rsidRDefault="0054302C">
      <w:pPr>
        <w:spacing w:line="480" w:lineRule="auto"/>
        <w:ind w:firstLineChars="200" w:firstLine="480"/>
        <w:rPr>
          <w:rFonts w:ascii="宋体" w:eastAsia="宋体" w:hAnsi="宋体"/>
          <w:b/>
          <w:bCs/>
          <w:sz w:val="24"/>
          <w:szCs w:val="24"/>
        </w:rPr>
      </w:pPr>
      <w:r>
        <w:rPr>
          <w:rFonts w:ascii="宋体" w:eastAsia="宋体" w:hAnsi="宋体" w:hint="eastAsia"/>
          <w:sz w:val="24"/>
          <w:szCs w:val="24"/>
        </w:rPr>
        <w:t>财政部随文下达带动旅游收入增长率</w:t>
      </w:r>
      <w:r>
        <w:rPr>
          <w:rFonts w:ascii="宋体" w:eastAsia="宋体" w:hAnsi="宋体"/>
          <w:sz w:val="24"/>
          <w:szCs w:val="24"/>
        </w:rPr>
        <w:t>目标</w:t>
      </w:r>
      <w:r>
        <w:rPr>
          <w:rFonts w:ascii="宋体" w:eastAsia="宋体" w:hAnsi="宋体" w:hint="eastAsia"/>
          <w:sz w:val="24"/>
          <w:szCs w:val="24"/>
        </w:rPr>
        <w:t>，指标值为5%</w:t>
      </w:r>
      <w:r>
        <w:rPr>
          <w:rFonts w:ascii="宋体" w:eastAsia="宋体" w:hAnsi="宋体"/>
          <w:sz w:val="24"/>
          <w:szCs w:val="24"/>
        </w:rPr>
        <w:t>，实际完成</w:t>
      </w: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w:t>
      </w:r>
      <w:r>
        <w:rPr>
          <w:rFonts w:ascii="宋体" w:eastAsia="宋体" w:hAnsi="宋体"/>
          <w:sz w:val="24"/>
          <w:szCs w:val="24"/>
        </w:rPr>
        <w:t>完成率100%</w:t>
      </w:r>
      <w:r>
        <w:rPr>
          <w:rFonts w:ascii="宋体" w:eastAsia="宋体" w:hAnsi="宋体" w:hint="eastAsia"/>
          <w:sz w:val="24"/>
          <w:szCs w:val="24"/>
        </w:rPr>
        <w:t>。</w:t>
      </w:r>
    </w:p>
    <w:p w14:paraId="3485424A"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3）生态效益。</w:t>
      </w:r>
      <w:r>
        <w:rPr>
          <w:rFonts w:ascii="宋体" w:eastAsia="宋体" w:hAnsi="宋体" w:hint="eastAsia"/>
          <w:sz w:val="24"/>
          <w:szCs w:val="24"/>
        </w:rPr>
        <w:t>财政部随文未下达</w:t>
      </w:r>
      <w:r>
        <w:rPr>
          <w:rFonts w:ascii="宋体" w:eastAsia="宋体" w:hAnsi="宋体"/>
          <w:sz w:val="24"/>
          <w:szCs w:val="24"/>
        </w:rPr>
        <w:t>生态效益目标</w:t>
      </w:r>
    </w:p>
    <w:p w14:paraId="774CEBC5"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hint="eastAsia"/>
          <w:b/>
          <w:bCs/>
          <w:sz w:val="24"/>
          <w:szCs w:val="24"/>
        </w:rPr>
        <w:t>（</w:t>
      </w:r>
      <w:r>
        <w:rPr>
          <w:rFonts w:ascii="宋体" w:eastAsia="宋体" w:hAnsi="宋体"/>
          <w:b/>
          <w:bCs/>
          <w:sz w:val="24"/>
          <w:szCs w:val="24"/>
        </w:rPr>
        <w:t>4）可持续影响。</w:t>
      </w:r>
      <w:r>
        <w:rPr>
          <w:rFonts w:ascii="宋体" w:eastAsia="宋体" w:hAnsi="宋体" w:hint="eastAsia"/>
          <w:sz w:val="24"/>
          <w:szCs w:val="24"/>
        </w:rPr>
        <w:t>财政部随文未下达</w:t>
      </w:r>
      <w:r>
        <w:rPr>
          <w:rFonts w:ascii="宋体" w:eastAsia="宋体" w:hAnsi="宋体"/>
          <w:sz w:val="24"/>
          <w:szCs w:val="24"/>
        </w:rPr>
        <w:t>可持续影响目标</w:t>
      </w:r>
    </w:p>
    <w:p w14:paraId="5CFDCB11" w14:textId="77777777" w:rsidR="0044073B" w:rsidRDefault="0054302C">
      <w:pPr>
        <w:spacing w:line="480" w:lineRule="auto"/>
        <w:ind w:firstLineChars="200" w:firstLine="482"/>
        <w:rPr>
          <w:rFonts w:ascii="宋体" w:eastAsia="宋体" w:hAnsi="宋体"/>
          <w:b/>
          <w:bCs/>
          <w:sz w:val="24"/>
          <w:szCs w:val="24"/>
        </w:rPr>
      </w:pPr>
      <w:r>
        <w:rPr>
          <w:rFonts w:ascii="宋体" w:eastAsia="宋体" w:hAnsi="宋体"/>
          <w:b/>
          <w:bCs/>
          <w:sz w:val="24"/>
          <w:szCs w:val="24"/>
        </w:rPr>
        <w:t>3、满意度指标完成情况分析。</w:t>
      </w:r>
    </w:p>
    <w:p w14:paraId="0F64379A"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财政部随文下达旅游公共服务群众满意度</w:t>
      </w:r>
      <w:r>
        <w:rPr>
          <w:rFonts w:ascii="宋体" w:eastAsia="宋体" w:hAnsi="宋体"/>
          <w:sz w:val="24"/>
          <w:szCs w:val="24"/>
        </w:rPr>
        <w:t>目标</w:t>
      </w:r>
      <w:r>
        <w:rPr>
          <w:rFonts w:ascii="宋体" w:eastAsia="宋体" w:hAnsi="宋体" w:hint="eastAsia"/>
          <w:sz w:val="24"/>
          <w:szCs w:val="24"/>
        </w:rPr>
        <w:t>，指标值为≥</w:t>
      </w:r>
      <w:r>
        <w:rPr>
          <w:rFonts w:ascii="宋体" w:eastAsia="宋体" w:hAnsi="宋体"/>
          <w:sz w:val="24"/>
          <w:szCs w:val="24"/>
        </w:rPr>
        <w:t>85%，实际完成</w:t>
      </w:r>
      <w:r>
        <w:rPr>
          <w:rFonts w:ascii="宋体" w:eastAsia="宋体" w:hAnsi="宋体" w:hint="eastAsia"/>
          <w:sz w:val="24"/>
          <w:szCs w:val="24"/>
        </w:rPr>
        <w:t>85</w:t>
      </w:r>
      <w:r>
        <w:rPr>
          <w:rFonts w:ascii="宋体" w:eastAsia="宋体" w:hAnsi="宋体"/>
          <w:sz w:val="24"/>
          <w:szCs w:val="24"/>
        </w:rPr>
        <w:t>%，完成率100%</w:t>
      </w:r>
      <w:r>
        <w:rPr>
          <w:rFonts w:ascii="宋体" w:eastAsia="宋体" w:hAnsi="宋体" w:hint="eastAsia"/>
          <w:sz w:val="24"/>
          <w:szCs w:val="24"/>
        </w:rPr>
        <w:t>。</w:t>
      </w:r>
    </w:p>
    <w:p w14:paraId="12B5BC0E" w14:textId="77777777" w:rsidR="0044073B" w:rsidRDefault="0054302C">
      <w:pPr>
        <w:spacing w:line="480" w:lineRule="auto"/>
        <w:rPr>
          <w:rFonts w:ascii="宋体" w:eastAsia="宋体" w:hAnsi="宋体"/>
          <w:b/>
          <w:bCs/>
          <w:sz w:val="32"/>
          <w:szCs w:val="32"/>
        </w:rPr>
      </w:pPr>
      <w:r>
        <w:rPr>
          <w:rFonts w:ascii="宋体" w:eastAsia="宋体" w:hAnsi="宋体" w:hint="eastAsia"/>
          <w:b/>
          <w:bCs/>
          <w:sz w:val="32"/>
          <w:szCs w:val="32"/>
        </w:rPr>
        <w:lastRenderedPageBreak/>
        <w:t>三、偏离绩效目标的原因和下一步改进措施</w:t>
      </w:r>
    </w:p>
    <w:p w14:paraId="60FC25E6"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1.偏离的绩效目标</w:t>
      </w:r>
    </w:p>
    <w:p w14:paraId="4446C6F7"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按照中央和自治区的有关规定要求，已经整合的涉农资金对应的绩效目标不纳入考核范围。经过自评扣除涉农统筹整合资金调整后的绩效目标，2019年年度旅游发展基金补助地方项目资金按照财政部设定的绩效目标均已全部完成，未出现偏离情况。</w:t>
      </w:r>
    </w:p>
    <w:p w14:paraId="31DC0BF1" w14:textId="77777777" w:rsidR="0044073B" w:rsidRDefault="0054302C">
      <w:pPr>
        <w:numPr>
          <w:ilvl w:val="0"/>
          <w:numId w:val="3"/>
        </w:numPr>
        <w:spacing w:line="480" w:lineRule="auto"/>
        <w:ind w:firstLineChars="200" w:firstLine="480"/>
        <w:rPr>
          <w:rFonts w:ascii="宋体" w:eastAsia="宋体" w:hAnsi="宋体"/>
          <w:sz w:val="24"/>
          <w:szCs w:val="24"/>
        </w:rPr>
      </w:pPr>
      <w:r>
        <w:rPr>
          <w:rFonts w:ascii="宋体" w:eastAsia="宋体" w:hAnsi="宋体" w:hint="eastAsia"/>
          <w:sz w:val="24"/>
          <w:szCs w:val="24"/>
        </w:rPr>
        <w:t>下一步改进措施</w:t>
      </w:r>
    </w:p>
    <w:p w14:paraId="61C2F7BD"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a</w:t>
      </w:r>
      <w:r>
        <w:rPr>
          <w:rFonts w:ascii="宋体" w:eastAsia="宋体" w:hAnsi="宋体"/>
          <w:sz w:val="24"/>
          <w:szCs w:val="24"/>
        </w:rPr>
        <w:t>.</w:t>
      </w:r>
      <w:r>
        <w:rPr>
          <w:rFonts w:ascii="宋体" w:eastAsia="宋体" w:hAnsi="宋体" w:hint="eastAsia"/>
          <w:sz w:val="24"/>
          <w:szCs w:val="24"/>
        </w:rPr>
        <w:t>项目实施过程中存在</w:t>
      </w:r>
      <w:r>
        <w:rPr>
          <w:rFonts w:ascii="宋体" w:eastAsia="宋体" w:hAnsi="宋体"/>
          <w:sz w:val="24"/>
          <w:szCs w:val="24"/>
        </w:rPr>
        <w:t>不足</w:t>
      </w:r>
      <w:r>
        <w:rPr>
          <w:rFonts w:ascii="宋体" w:eastAsia="宋体" w:hAnsi="宋体" w:hint="eastAsia"/>
          <w:sz w:val="24"/>
          <w:szCs w:val="24"/>
        </w:rPr>
        <w:t>：我区旅游业发展水平与旅游资源丰富程度还不相称，与旅游发达省区相比，无论在发展理念、产品开发、宣传营销、管理水平、服务质量等方面，还是在旅游人数和旅游消费上都还有较大差距。主要表现：旅游业的认识还需深入；旅游产品供给不足；市场主体整体实力不强；公共服务体系总体滞后；融合发展有待加强。</w:t>
      </w:r>
    </w:p>
    <w:p w14:paraId="0FA6E9AD" w14:textId="77777777" w:rsidR="0044073B" w:rsidRDefault="0054302C">
      <w:pPr>
        <w:spacing w:line="600" w:lineRule="exact"/>
        <w:ind w:firstLineChars="200" w:firstLine="480"/>
        <w:rPr>
          <w:rFonts w:ascii="宋体" w:eastAsia="宋体" w:hAnsi="宋体"/>
          <w:sz w:val="24"/>
          <w:szCs w:val="24"/>
        </w:rPr>
      </w:pPr>
      <w:r>
        <w:rPr>
          <w:rFonts w:ascii="宋体" w:eastAsia="宋体" w:hAnsi="宋体" w:hint="eastAsia"/>
          <w:sz w:val="24"/>
          <w:szCs w:val="24"/>
        </w:rPr>
        <w:t>b.</w:t>
      </w:r>
      <w:r>
        <w:rPr>
          <w:rFonts w:ascii="宋体" w:eastAsia="宋体" w:hAnsi="宋体"/>
          <w:sz w:val="24"/>
          <w:szCs w:val="24"/>
        </w:rPr>
        <w:t>下一步</w:t>
      </w:r>
      <w:r>
        <w:rPr>
          <w:rFonts w:ascii="宋体" w:eastAsia="宋体" w:hAnsi="宋体" w:hint="eastAsia"/>
          <w:sz w:val="24"/>
          <w:szCs w:val="24"/>
        </w:rPr>
        <w:t>工作实施改进</w:t>
      </w:r>
      <w:r>
        <w:rPr>
          <w:rFonts w:ascii="宋体" w:eastAsia="宋体" w:hAnsi="宋体"/>
          <w:sz w:val="24"/>
          <w:szCs w:val="24"/>
        </w:rPr>
        <w:t>措施</w:t>
      </w:r>
      <w:r>
        <w:rPr>
          <w:rFonts w:ascii="宋体" w:eastAsia="宋体" w:hAnsi="宋体" w:hint="eastAsia"/>
          <w:sz w:val="24"/>
          <w:szCs w:val="24"/>
        </w:rPr>
        <w:t>：1、进一步健全和完善财务管理制度及内部控制制度，创新管理手段，用新思路、新方法，改进完善财务管理方法。2.按照财政支出绩效管理的要求，建立科学的财政资金效益考评制度体系，不断提高财政资金使用管理的水平和效率。</w:t>
      </w:r>
    </w:p>
    <w:p w14:paraId="115F476D" w14:textId="5B9A954F" w:rsidR="0044073B" w:rsidRDefault="0054302C">
      <w:pPr>
        <w:spacing w:line="480" w:lineRule="auto"/>
        <w:ind w:firstLineChars="200" w:firstLine="643"/>
        <w:rPr>
          <w:rFonts w:ascii="宋体" w:eastAsia="宋体" w:hAnsi="宋体"/>
          <w:b/>
          <w:bCs/>
          <w:sz w:val="32"/>
          <w:szCs w:val="32"/>
        </w:rPr>
      </w:pPr>
      <w:r>
        <w:rPr>
          <w:rFonts w:ascii="宋体" w:eastAsia="宋体" w:hAnsi="宋体" w:hint="eastAsia"/>
          <w:b/>
          <w:bCs/>
          <w:sz w:val="32"/>
          <w:szCs w:val="32"/>
        </w:rPr>
        <w:t>四、绩效自评结果及拟应用和公开情况</w:t>
      </w:r>
    </w:p>
    <w:p w14:paraId="0F43CF3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经自评</w:t>
      </w:r>
      <w:r>
        <w:rPr>
          <w:rFonts w:ascii="宋体" w:eastAsia="宋体" w:hAnsi="宋体" w:hint="eastAsia"/>
          <w:sz w:val="24"/>
          <w:szCs w:val="24"/>
        </w:rPr>
        <w:t>，旅游发展基金补助地方项目资金</w:t>
      </w:r>
      <w:r>
        <w:rPr>
          <w:rFonts w:ascii="宋体" w:eastAsia="宋体" w:hAnsi="宋体"/>
          <w:sz w:val="24"/>
          <w:szCs w:val="24"/>
        </w:rPr>
        <w:t>综合评价自评得分为99分,自评结果为优。</w:t>
      </w:r>
    </w:p>
    <w:p w14:paraId="3770D6FB" w14:textId="77777777" w:rsidR="0044073B" w:rsidRDefault="0054302C">
      <w:pPr>
        <w:spacing w:line="600" w:lineRule="exact"/>
        <w:ind w:firstLineChars="200" w:firstLine="480"/>
        <w:rPr>
          <w:rFonts w:ascii="仿宋_GB2312" w:hAnsi="Calibri"/>
          <w:color w:val="000000"/>
          <w:sz w:val="32"/>
          <w:szCs w:val="32"/>
        </w:rPr>
      </w:pPr>
      <w:r>
        <w:rPr>
          <w:rFonts w:ascii="宋体" w:eastAsia="宋体" w:hAnsi="宋体"/>
          <w:sz w:val="24"/>
          <w:szCs w:val="24"/>
        </w:rPr>
        <w:t>2</w:t>
      </w:r>
      <w:r>
        <w:rPr>
          <w:rFonts w:ascii="宋体" w:eastAsia="宋体" w:hAnsi="宋体" w:hint="eastAsia"/>
          <w:sz w:val="24"/>
          <w:szCs w:val="24"/>
        </w:rPr>
        <w:t>、在今后的工作中，我们将会把绩效自评结果作为以后年度专项转移支付预算申请、安排、分配的重要依据。根据绩效自评结果，进一步加大对各地</w:t>
      </w:r>
      <w:proofErr w:type="gramStart"/>
      <w:r>
        <w:rPr>
          <w:rFonts w:ascii="宋体" w:eastAsia="宋体" w:hAnsi="宋体" w:hint="eastAsia"/>
          <w:sz w:val="24"/>
          <w:szCs w:val="24"/>
        </w:rPr>
        <w:t>州项目</w:t>
      </w:r>
      <w:proofErr w:type="gramEnd"/>
      <w:r>
        <w:rPr>
          <w:rFonts w:ascii="宋体" w:eastAsia="宋体" w:hAnsi="宋体" w:hint="eastAsia"/>
          <w:sz w:val="24"/>
          <w:szCs w:val="24"/>
        </w:rPr>
        <w:t>执行的督促检查工作，对绩效评价发现的问题进行认真整改，并在一定范围内</w:t>
      </w:r>
      <w:r>
        <w:rPr>
          <w:rFonts w:ascii="宋体" w:eastAsia="宋体" w:hAnsi="宋体" w:hint="eastAsia"/>
          <w:sz w:val="24"/>
          <w:szCs w:val="24"/>
        </w:rPr>
        <w:lastRenderedPageBreak/>
        <w:t>适当的将绩效自评结果进行公开（涉密项目除外）。同时，对绩效自评结果与实际情况出入较大或绩效较差的地区，下一年度中央对地方专项转移支付预算安排将从严、从紧，问题严重的进行严肃追责问责。</w:t>
      </w:r>
    </w:p>
    <w:p w14:paraId="7EF433E5" w14:textId="77777777" w:rsidR="0044073B" w:rsidRDefault="0054302C">
      <w:pPr>
        <w:spacing w:line="48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评价结果将在</w:t>
      </w:r>
      <w:r>
        <w:rPr>
          <w:rFonts w:ascii="宋体" w:eastAsia="宋体" w:hAnsi="宋体" w:hint="eastAsia"/>
          <w:sz w:val="24"/>
          <w:szCs w:val="24"/>
        </w:rPr>
        <w:t>自治区文化和旅游厅</w:t>
      </w:r>
      <w:r>
        <w:rPr>
          <w:rFonts w:ascii="宋体" w:eastAsia="宋体" w:hAnsi="宋体"/>
          <w:sz w:val="24"/>
          <w:szCs w:val="24"/>
        </w:rPr>
        <w:t>门户网站进行公示公开,广泛接受社会</w:t>
      </w:r>
      <w:r>
        <w:rPr>
          <w:rFonts w:ascii="宋体" w:eastAsia="宋体" w:hAnsi="宋体" w:hint="eastAsia"/>
          <w:sz w:val="24"/>
          <w:szCs w:val="24"/>
        </w:rPr>
        <w:t>监督。若该项目未涉密项目，请描述该项目为涉密项目，不予公开。</w:t>
      </w:r>
    </w:p>
    <w:p w14:paraId="7977DACA" w14:textId="77777777" w:rsidR="0044073B" w:rsidRDefault="0054302C">
      <w:pPr>
        <w:spacing w:line="480" w:lineRule="auto"/>
        <w:rPr>
          <w:rFonts w:ascii="宋体" w:eastAsia="宋体" w:hAnsi="宋体"/>
          <w:b/>
          <w:bCs/>
          <w:sz w:val="32"/>
          <w:szCs w:val="32"/>
        </w:rPr>
      </w:pPr>
      <w:r>
        <w:rPr>
          <w:rFonts w:ascii="宋体" w:eastAsia="宋体" w:hAnsi="宋体" w:hint="eastAsia"/>
          <w:b/>
          <w:bCs/>
          <w:sz w:val="32"/>
          <w:szCs w:val="32"/>
        </w:rPr>
        <w:t>五、其他需要说明的问题</w:t>
      </w:r>
    </w:p>
    <w:p w14:paraId="0611684E"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中央巡视、各级审计和财政监督中未发现问题。</w:t>
      </w:r>
    </w:p>
    <w:p w14:paraId="64DB219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附：转移支付区域（项目）绩效目标自评表</w:t>
      </w:r>
    </w:p>
    <w:p w14:paraId="45A5ADD3" w14:textId="77777777" w:rsidR="0044073B" w:rsidRDefault="0044073B">
      <w:pPr>
        <w:spacing w:line="480" w:lineRule="auto"/>
        <w:ind w:firstLineChars="200" w:firstLine="480"/>
        <w:rPr>
          <w:rFonts w:ascii="宋体" w:eastAsia="宋体" w:hAnsi="宋体"/>
          <w:sz w:val="24"/>
          <w:szCs w:val="24"/>
        </w:rPr>
      </w:pPr>
    </w:p>
    <w:p w14:paraId="000A420F" w14:textId="77777777" w:rsidR="0044073B" w:rsidRDefault="0044073B">
      <w:pPr>
        <w:spacing w:line="480" w:lineRule="auto"/>
        <w:ind w:firstLineChars="200" w:firstLine="480"/>
        <w:rPr>
          <w:rFonts w:ascii="宋体" w:eastAsia="宋体" w:hAnsi="宋体"/>
          <w:sz w:val="24"/>
          <w:szCs w:val="24"/>
        </w:rPr>
      </w:pPr>
    </w:p>
    <w:p w14:paraId="2494FB17" w14:textId="77777777" w:rsidR="0044073B" w:rsidRDefault="0044073B">
      <w:pPr>
        <w:spacing w:line="480" w:lineRule="auto"/>
        <w:ind w:firstLineChars="200" w:firstLine="480"/>
        <w:rPr>
          <w:rFonts w:ascii="宋体" w:eastAsia="宋体" w:hAnsi="宋体"/>
          <w:sz w:val="24"/>
          <w:szCs w:val="24"/>
        </w:rPr>
      </w:pPr>
    </w:p>
    <w:p w14:paraId="02715955" w14:textId="77777777" w:rsidR="0044073B" w:rsidRDefault="0044073B">
      <w:pPr>
        <w:spacing w:line="480" w:lineRule="auto"/>
        <w:ind w:firstLineChars="200" w:firstLine="480"/>
        <w:rPr>
          <w:rFonts w:ascii="宋体" w:eastAsia="宋体" w:hAnsi="宋体"/>
          <w:sz w:val="24"/>
          <w:szCs w:val="24"/>
        </w:rPr>
      </w:pPr>
    </w:p>
    <w:p w14:paraId="517CC6ED" w14:textId="77777777" w:rsidR="0044073B" w:rsidRDefault="0044073B">
      <w:pPr>
        <w:spacing w:line="480" w:lineRule="auto"/>
        <w:ind w:firstLineChars="200" w:firstLine="480"/>
        <w:rPr>
          <w:rFonts w:ascii="宋体" w:eastAsia="宋体" w:hAnsi="宋体"/>
          <w:sz w:val="24"/>
          <w:szCs w:val="24"/>
        </w:rPr>
      </w:pPr>
    </w:p>
    <w:p w14:paraId="3AE86304" w14:textId="77777777" w:rsidR="0044073B" w:rsidRDefault="0044073B">
      <w:pPr>
        <w:spacing w:line="480" w:lineRule="auto"/>
        <w:ind w:firstLineChars="200" w:firstLine="480"/>
        <w:rPr>
          <w:rFonts w:ascii="宋体" w:eastAsia="宋体" w:hAnsi="宋体"/>
          <w:sz w:val="24"/>
          <w:szCs w:val="24"/>
        </w:rPr>
      </w:pPr>
    </w:p>
    <w:p w14:paraId="002B7709" w14:textId="77777777" w:rsidR="0044073B" w:rsidRDefault="0044073B">
      <w:pPr>
        <w:spacing w:line="480" w:lineRule="auto"/>
        <w:ind w:firstLineChars="200" w:firstLine="480"/>
        <w:rPr>
          <w:rFonts w:ascii="宋体" w:eastAsia="宋体" w:hAnsi="宋体"/>
          <w:sz w:val="24"/>
          <w:szCs w:val="24"/>
        </w:rPr>
      </w:pPr>
    </w:p>
    <w:p w14:paraId="1E823AEF" w14:textId="77777777" w:rsidR="0044073B" w:rsidRDefault="0044073B">
      <w:pPr>
        <w:spacing w:line="480" w:lineRule="auto"/>
        <w:ind w:firstLineChars="200" w:firstLine="480"/>
        <w:rPr>
          <w:rFonts w:ascii="宋体" w:eastAsia="宋体" w:hAnsi="宋体"/>
          <w:sz w:val="24"/>
          <w:szCs w:val="24"/>
        </w:rPr>
      </w:pPr>
    </w:p>
    <w:p w14:paraId="051BB22E" w14:textId="43CD0B57" w:rsidR="00E636CE" w:rsidRDefault="00E636CE">
      <w:pPr>
        <w:widowControl/>
        <w:jc w:val="left"/>
        <w:rPr>
          <w:rFonts w:ascii="宋体" w:eastAsia="宋体" w:hAnsi="宋体"/>
          <w:sz w:val="24"/>
          <w:szCs w:val="24"/>
        </w:rPr>
      </w:pPr>
      <w:r>
        <w:rPr>
          <w:rFonts w:ascii="宋体" w:eastAsia="宋体" w:hAnsi="宋体"/>
          <w:sz w:val="24"/>
          <w:szCs w:val="24"/>
        </w:rPr>
        <w:br w:type="page"/>
      </w:r>
    </w:p>
    <w:p w14:paraId="2C38DA21" w14:textId="77777777" w:rsidR="0044073B" w:rsidRPr="00E636CE" w:rsidRDefault="0044073B">
      <w:pPr>
        <w:spacing w:line="480" w:lineRule="auto"/>
        <w:ind w:firstLineChars="200" w:firstLine="480"/>
        <w:rPr>
          <w:rFonts w:ascii="宋体" w:eastAsia="宋体" w:hAnsi="宋体"/>
          <w:sz w:val="24"/>
          <w:szCs w:val="24"/>
        </w:rPr>
      </w:pPr>
    </w:p>
    <w:p w14:paraId="128F37ED" w14:textId="77777777" w:rsidR="0044073B" w:rsidRDefault="0044073B">
      <w:pPr>
        <w:spacing w:line="480" w:lineRule="auto"/>
        <w:rPr>
          <w:rFonts w:ascii="宋体" w:eastAsia="宋体" w:hAnsi="宋体"/>
          <w:sz w:val="24"/>
          <w:szCs w:val="24"/>
        </w:rPr>
      </w:pPr>
    </w:p>
    <w:tbl>
      <w:tblPr>
        <w:tblW w:w="9133" w:type="dxa"/>
        <w:tblLayout w:type="fixed"/>
        <w:tblLook w:val="04A0" w:firstRow="1" w:lastRow="0" w:firstColumn="1" w:lastColumn="0" w:noHBand="0" w:noVBand="1"/>
      </w:tblPr>
      <w:tblGrid>
        <w:gridCol w:w="706"/>
        <w:gridCol w:w="735"/>
        <w:gridCol w:w="915"/>
        <w:gridCol w:w="1335"/>
        <w:gridCol w:w="1815"/>
        <w:gridCol w:w="1215"/>
        <w:gridCol w:w="894"/>
        <w:gridCol w:w="1518"/>
      </w:tblGrid>
      <w:tr w:rsidR="0044073B" w14:paraId="28681AC3" w14:textId="77777777">
        <w:trPr>
          <w:trHeight w:val="739"/>
        </w:trPr>
        <w:tc>
          <w:tcPr>
            <w:tcW w:w="9133" w:type="dxa"/>
            <w:gridSpan w:val="8"/>
            <w:tcBorders>
              <w:top w:val="nil"/>
              <w:left w:val="nil"/>
              <w:bottom w:val="nil"/>
              <w:right w:val="nil"/>
            </w:tcBorders>
            <w:shd w:val="clear" w:color="auto" w:fill="auto"/>
            <w:vAlign w:val="center"/>
          </w:tcPr>
          <w:p w14:paraId="1B612ED4" w14:textId="77777777" w:rsidR="0044073B" w:rsidRDefault="0054302C">
            <w:pPr>
              <w:widowControl/>
              <w:jc w:val="center"/>
              <w:rPr>
                <w:rFonts w:ascii="方正小标宋_GBK" w:eastAsia="方正小标宋_GBK" w:hAnsi="宋体" w:cs="宋体"/>
                <w:b/>
                <w:bCs/>
                <w:color w:val="000000"/>
                <w:kern w:val="0"/>
                <w:sz w:val="32"/>
                <w:szCs w:val="32"/>
              </w:rPr>
            </w:pPr>
            <w:r>
              <w:rPr>
                <w:rFonts w:ascii="方正小标宋_GBK" w:eastAsia="方正小标宋_GBK" w:hAnsi="宋体" w:cs="宋体" w:hint="eastAsia"/>
                <w:b/>
                <w:bCs/>
                <w:color w:val="000000"/>
                <w:kern w:val="0"/>
                <w:sz w:val="32"/>
                <w:szCs w:val="32"/>
              </w:rPr>
              <w:t>新疆旅游发展基金补助地方项目资金转移支付区域（项目）</w:t>
            </w:r>
          </w:p>
          <w:p w14:paraId="7A4E498A" w14:textId="77777777" w:rsidR="0044073B" w:rsidRDefault="0054302C">
            <w:pPr>
              <w:widowControl/>
              <w:jc w:val="center"/>
              <w:rPr>
                <w:rFonts w:ascii="方正小标宋_GBK" w:eastAsia="方正小标宋_GBK" w:hAnsi="宋体" w:cs="宋体"/>
                <w:b/>
                <w:bCs/>
                <w:color w:val="000000"/>
                <w:kern w:val="0"/>
                <w:sz w:val="32"/>
                <w:szCs w:val="32"/>
              </w:rPr>
            </w:pPr>
            <w:r>
              <w:rPr>
                <w:rFonts w:ascii="方正小标宋_GBK" w:eastAsia="方正小标宋_GBK" w:hAnsi="宋体" w:cs="宋体" w:hint="eastAsia"/>
                <w:b/>
                <w:bCs/>
                <w:color w:val="000000"/>
                <w:kern w:val="0"/>
                <w:sz w:val="32"/>
                <w:szCs w:val="32"/>
              </w:rPr>
              <w:t xml:space="preserve">绩效目标自评表 </w:t>
            </w:r>
          </w:p>
        </w:tc>
      </w:tr>
      <w:tr w:rsidR="0044073B" w14:paraId="2E808D22" w14:textId="77777777">
        <w:trPr>
          <w:trHeight w:val="261"/>
        </w:trPr>
        <w:tc>
          <w:tcPr>
            <w:tcW w:w="9133" w:type="dxa"/>
            <w:gridSpan w:val="8"/>
            <w:tcBorders>
              <w:top w:val="nil"/>
              <w:left w:val="nil"/>
              <w:bottom w:val="single" w:sz="4" w:space="0" w:color="auto"/>
              <w:right w:val="nil"/>
            </w:tcBorders>
            <w:shd w:val="clear" w:color="auto" w:fill="auto"/>
          </w:tcPr>
          <w:p w14:paraId="3CD76669" w14:textId="77777777" w:rsidR="0044073B" w:rsidRDefault="0054302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（2019年度）</w:t>
            </w:r>
          </w:p>
        </w:tc>
      </w:tr>
      <w:tr w:rsidR="0044073B" w14:paraId="12531ED7" w14:textId="77777777">
        <w:trPr>
          <w:trHeight w:val="478"/>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313A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转移支付专项（项目）名称</w:t>
            </w:r>
          </w:p>
        </w:tc>
        <w:tc>
          <w:tcPr>
            <w:tcW w:w="3150" w:type="dxa"/>
            <w:gridSpan w:val="2"/>
            <w:tcBorders>
              <w:top w:val="single" w:sz="4" w:space="0" w:color="auto"/>
              <w:left w:val="nil"/>
              <w:bottom w:val="single" w:sz="4" w:space="0" w:color="auto"/>
              <w:right w:val="nil"/>
            </w:tcBorders>
            <w:shd w:val="clear" w:color="auto" w:fill="auto"/>
            <w:vAlign w:val="center"/>
          </w:tcPr>
          <w:p w14:paraId="3506311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新疆旅游发展基金补助地方项目资金</w:t>
            </w:r>
          </w:p>
        </w:tc>
        <w:tc>
          <w:tcPr>
            <w:tcW w:w="1215" w:type="dxa"/>
            <w:tcBorders>
              <w:top w:val="nil"/>
              <w:left w:val="single" w:sz="4" w:space="0" w:color="auto"/>
              <w:bottom w:val="single" w:sz="4" w:space="0" w:color="auto"/>
              <w:right w:val="single" w:sz="4" w:space="0" w:color="auto"/>
            </w:tcBorders>
            <w:shd w:val="clear" w:color="auto" w:fill="auto"/>
            <w:vAlign w:val="center"/>
          </w:tcPr>
          <w:p w14:paraId="4995C1A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负责人及电话</w:t>
            </w:r>
          </w:p>
        </w:tc>
        <w:tc>
          <w:tcPr>
            <w:tcW w:w="2412" w:type="dxa"/>
            <w:gridSpan w:val="2"/>
            <w:tcBorders>
              <w:top w:val="single" w:sz="4" w:space="0" w:color="auto"/>
              <w:left w:val="nil"/>
              <w:bottom w:val="single" w:sz="4" w:space="0" w:color="auto"/>
              <w:right w:val="single" w:sz="4" w:space="0" w:color="000000"/>
            </w:tcBorders>
            <w:shd w:val="clear" w:color="auto" w:fill="auto"/>
            <w:vAlign w:val="center"/>
          </w:tcPr>
          <w:p w14:paraId="1133FBE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钱欣 13899958062</w:t>
            </w:r>
          </w:p>
        </w:tc>
      </w:tr>
      <w:tr w:rsidR="0044073B" w14:paraId="373CBD92" w14:textId="77777777">
        <w:trPr>
          <w:trHeight w:val="417"/>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2DCC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中央主管部门</w:t>
            </w:r>
          </w:p>
        </w:tc>
        <w:tc>
          <w:tcPr>
            <w:tcW w:w="6777" w:type="dxa"/>
            <w:gridSpan w:val="5"/>
            <w:tcBorders>
              <w:top w:val="single" w:sz="4" w:space="0" w:color="auto"/>
              <w:left w:val="nil"/>
              <w:bottom w:val="single" w:sz="4" w:space="0" w:color="auto"/>
              <w:right w:val="single" w:sz="4" w:space="0" w:color="000000"/>
            </w:tcBorders>
            <w:shd w:val="clear" w:color="auto" w:fill="auto"/>
            <w:vAlign w:val="center"/>
          </w:tcPr>
          <w:p w14:paraId="496B5F8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文化和旅游部</w:t>
            </w:r>
          </w:p>
        </w:tc>
      </w:tr>
      <w:tr w:rsidR="0044073B" w14:paraId="5E87FF2C" w14:textId="77777777">
        <w:trPr>
          <w:trHeight w:val="552"/>
        </w:trPr>
        <w:tc>
          <w:tcPr>
            <w:tcW w:w="2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169B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地方主管部门</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5881B652"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自治区文化和旅游厅</w:t>
            </w:r>
          </w:p>
        </w:tc>
        <w:tc>
          <w:tcPr>
            <w:tcW w:w="1215" w:type="dxa"/>
            <w:tcBorders>
              <w:top w:val="nil"/>
              <w:left w:val="nil"/>
              <w:bottom w:val="single" w:sz="4" w:space="0" w:color="auto"/>
              <w:right w:val="single" w:sz="4" w:space="0" w:color="auto"/>
            </w:tcBorders>
            <w:shd w:val="clear" w:color="auto" w:fill="auto"/>
            <w:vAlign w:val="center"/>
          </w:tcPr>
          <w:p w14:paraId="033C590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实施单位</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14:paraId="3D2F66D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自治区文化和旅游厅</w:t>
            </w:r>
          </w:p>
        </w:tc>
      </w:tr>
      <w:tr w:rsidR="0044073B" w14:paraId="22232FE1" w14:textId="77777777">
        <w:trPr>
          <w:trHeight w:val="627"/>
        </w:trPr>
        <w:tc>
          <w:tcPr>
            <w:tcW w:w="23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5220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项目资金（万元）</w:t>
            </w:r>
          </w:p>
        </w:tc>
        <w:tc>
          <w:tcPr>
            <w:tcW w:w="1335" w:type="dxa"/>
            <w:tcBorders>
              <w:top w:val="nil"/>
              <w:left w:val="nil"/>
              <w:bottom w:val="single" w:sz="4" w:space="0" w:color="auto"/>
              <w:right w:val="single" w:sz="4" w:space="0" w:color="auto"/>
            </w:tcBorders>
            <w:shd w:val="clear" w:color="auto" w:fill="auto"/>
            <w:vAlign w:val="center"/>
          </w:tcPr>
          <w:p w14:paraId="37069D90"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815" w:type="dxa"/>
            <w:tcBorders>
              <w:top w:val="nil"/>
              <w:left w:val="nil"/>
              <w:bottom w:val="single" w:sz="4" w:space="0" w:color="auto"/>
              <w:right w:val="single" w:sz="4" w:space="0" w:color="auto"/>
            </w:tcBorders>
            <w:shd w:val="clear" w:color="auto" w:fill="auto"/>
            <w:vAlign w:val="center"/>
          </w:tcPr>
          <w:p w14:paraId="13D77A4D"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全年预算数（A）</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4C7B9F6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全年执行数（B）</w:t>
            </w:r>
          </w:p>
        </w:tc>
        <w:tc>
          <w:tcPr>
            <w:tcW w:w="1518" w:type="dxa"/>
            <w:tcBorders>
              <w:top w:val="nil"/>
              <w:left w:val="nil"/>
              <w:bottom w:val="single" w:sz="4" w:space="0" w:color="auto"/>
              <w:right w:val="single" w:sz="4" w:space="0" w:color="auto"/>
            </w:tcBorders>
            <w:shd w:val="clear" w:color="auto" w:fill="auto"/>
            <w:vAlign w:val="center"/>
          </w:tcPr>
          <w:p w14:paraId="3D9F44E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执行率（B/A)</w:t>
            </w:r>
          </w:p>
        </w:tc>
      </w:tr>
      <w:tr w:rsidR="0044073B" w14:paraId="5A0F36AF" w14:textId="77777777">
        <w:trPr>
          <w:trHeight w:val="936"/>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3AF09C09"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3B9EE22E"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年度资金总额：</w:t>
            </w:r>
          </w:p>
        </w:tc>
        <w:tc>
          <w:tcPr>
            <w:tcW w:w="1815" w:type="dxa"/>
            <w:tcBorders>
              <w:top w:val="nil"/>
              <w:left w:val="nil"/>
              <w:bottom w:val="single" w:sz="4" w:space="0" w:color="auto"/>
              <w:right w:val="single" w:sz="4" w:space="0" w:color="auto"/>
            </w:tcBorders>
            <w:shd w:val="clear" w:color="auto" w:fill="auto"/>
            <w:vAlign w:val="center"/>
          </w:tcPr>
          <w:p w14:paraId="5957E18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5871（其中3557万元统筹不做绩效自评，2314万元纳入绩效自评）</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1B745B6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2291</w:t>
            </w:r>
          </w:p>
        </w:tc>
        <w:tc>
          <w:tcPr>
            <w:tcW w:w="1518" w:type="dxa"/>
            <w:tcBorders>
              <w:top w:val="nil"/>
              <w:left w:val="nil"/>
              <w:bottom w:val="single" w:sz="4" w:space="0" w:color="auto"/>
              <w:right w:val="single" w:sz="4" w:space="0" w:color="auto"/>
            </w:tcBorders>
            <w:shd w:val="clear" w:color="auto" w:fill="auto"/>
            <w:vAlign w:val="center"/>
          </w:tcPr>
          <w:p w14:paraId="59E24F7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99.01%</w:t>
            </w:r>
          </w:p>
        </w:tc>
      </w:tr>
      <w:tr w:rsidR="0044073B" w14:paraId="626DA292" w14:textId="77777777">
        <w:trPr>
          <w:trHeight w:val="708"/>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14B1C918"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037C5851"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其中：中央补助</w:t>
            </w:r>
          </w:p>
        </w:tc>
        <w:tc>
          <w:tcPr>
            <w:tcW w:w="1815" w:type="dxa"/>
            <w:tcBorders>
              <w:top w:val="nil"/>
              <w:left w:val="nil"/>
              <w:bottom w:val="single" w:sz="4" w:space="0" w:color="auto"/>
              <w:right w:val="single" w:sz="4" w:space="0" w:color="auto"/>
            </w:tcBorders>
            <w:shd w:val="clear" w:color="auto" w:fill="auto"/>
            <w:vAlign w:val="center"/>
          </w:tcPr>
          <w:p w14:paraId="5454D08D"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5871</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54D182B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2291</w:t>
            </w:r>
          </w:p>
        </w:tc>
        <w:tc>
          <w:tcPr>
            <w:tcW w:w="1518" w:type="dxa"/>
            <w:tcBorders>
              <w:top w:val="nil"/>
              <w:left w:val="nil"/>
              <w:bottom w:val="single" w:sz="4" w:space="0" w:color="auto"/>
              <w:right w:val="single" w:sz="4" w:space="0" w:color="auto"/>
            </w:tcBorders>
            <w:shd w:val="clear" w:color="auto" w:fill="auto"/>
            <w:vAlign w:val="center"/>
          </w:tcPr>
          <w:p w14:paraId="0491A4D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99.01%</w:t>
            </w:r>
          </w:p>
        </w:tc>
      </w:tr>
      <w:tr w:rsidR="0044073B" w14:paraId="4B76D5AB" w14:textId="77777777">
        <w:trPr>
          <w:trHeight w:val="552"/>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2302AC68"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389CE4CD"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地方资金</w:t>
            </w:r>
          </w:p>
        </w:tc>
        <w:tc>
          <w:tcPr>
            <w:tcW w:w="1815" w:type="dxa"/>
            <w:tcBorders>
              <w:top w:val="nil"/>
              <w:left w:val="nil"/>
              <w:bottom w:val="single" w:sz="4" w:space="0" w:color="auto"/>
              <w:right w:val="single" w:sz="4" w:space="0" w:color="auto"/>
            </w:tcBorders>
            <w:shd w:val="clear" w:color="auto" w:fill="auto"/>
            <w:vAlign w:val="center"/>
          </w:tcPr>
          <w:p w14:paraId="7602703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109" w:type="dxa"/>
            <w:gridSpan w:val="2"/>
            <w:tcBorders>
              <w:top w:val="single" w:sz="4" w:space="0" w:color="auto"/>
              <w:left w:val="nil"/>
              <w:bottom w:val="single" w:sz="4" w:space="0" w:color="auto"/>
              <w:right w:val="single" w:sz="4" w:space="0" w:color="auto"/>
            </w:tcBorders>
            <w:shd w:val="clear" w:color="auto" w:fill="auto"/>
            <w:vAlign w:val="center"/>
          </w:tcPr>
          <w:p w14:paraId="56974BA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18" w:type="dxa"/>
            <w:tcBorders>
              <w:top w:val="nil"/>
              <w:left w:val="nil"/>
              <w:bottom w:val="single" w:sz="4" w:space="0" w:color="auto"/>
              <w:right w:val="single" w:sz="4" w:space="0" w:color="auto"/>
            </w:tcBorders>
            <w:shd w:val="clear" w:color="auto" w:fill="auto"/>
            <w:vAlign w:val="center"/>
          </w:tcPr>
          <w:p w14:paraId="053E8B68"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3EEE9257" w14:textId="77777777">
        <w:trPr>
          <w:trHeight w:val="522"/>
        </w:trPr>
        <w:tc>
          <w:tcPr>
            <w:tcW w:w="2356" w:type="dxa"/>
            <w:gridSpan w:val="3"/>
            <w:vMerge/>
            <w:tcBorders>
              <w:top w:val="single" w:sz="4" w:space="0" w:color="auto"/>
              <w:left w:val="single" w:sz="4" w:space="0" w:color="auto"/>
              <w:bottom w:val="single" w:sz="4" w:space="0" w:color="auto"/>
              <w:right w:val="single" w:sz="4" w:space="0" w:color="auto"/>
            </w:tcBorders>
            <w:vAlign w:val="center"/>
          </w:tcPr>
          <w:p w14:paraId="28EFE680" w14:textId="77777777" w:rsidR="0044073B" w:rsidRDefault="0044073B">
            <w:pPr>
              <w:widowControl/>
              <w:jc w:val="left"/>
              <w:rPr>
                <w:rFonts w:ascii="宋体" w:eastAsia="宋体" w:hAnsi="宋体" w:cs="宋体"/>
                <w:color w:val="000000"/>
                <w:kern w:val="0"/>
                <w:szCs w:val="21"/>
              </w:rPr>
            </w:pPr>
          </w:p>
        </w:tc>
        <w:tc>
          <w:tcPr>
            <w:tcW w:w="1335" w:type="dxa"/>
            <w:tcBorders>
              <w:top w:val="nil"/>
              <w:left w:val="nil"/>
              <w:bottom w:val="single" w:sz="4" w:space="0" w:color="auto"/>
              <w:right w:val="single" w:sz="4" w:space="0" w:color="auto"/>
            </w:tcBorders>
            <w:shd w:val="clear" w:color="auto" w:fill="auto"/>
            <w:vAlign w:val="center"/>
          </w:tcPr>
          <w:p w14:paraId="166A8D20"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其他资金</w:t>
            </w:r>
          </w:p>
        </w:tc>
        <w:tc>
          <w:tcPr>
            <w:tcW w:w="1815" w:type="dxa"/>
            <w:tcBorders>
              <w:top w:val="nil"/>
              <w:left w:val="nil"/>
              <w:bottom w:val="single" w:sz="4" w:space="0" w:color="auto"/>
              <w:right w:val="single" w:sz="4" w:space="0" w:color="auto"/>
            </w:tcBorders>
            <w:shd w:val="clear" w:color="auto" w:fill="auto"/>
            <w:vAlign w:val="center"/>
          </w:tcPr>
          <w:p w14:paraId="10B4C93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109" w:type="dxa"/>
            <w:gridSpan w:val="2"/>
            <w:tcBorders>
              <w:top w:val="single" w:sz="4" w:space="0" w:color="auto"/>
              <w:left w:val="nil"/>
              <w:bottom w:val="single" w:sz="4" w:space="0" w:color="auto"/>
              <w:right w:val="single" w:sz="4" w:space="0" w:color="000000"/>
            </w:tcBorders>
            <w:shd w:val="clear" w:color="auto" w:fill="auto"/>
            <w:vAlign w:val="center"/>
          </w:tcPr>
          <w:p w14:paraId="0296F1A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18" w:type="dxa"/>
            <w:tcBorders>
              <w:top w:val="nil"/>
              <w:left w:val="nil"/>
              <w:bottom w:val="single" w:sz="4" w:space="0" w:color="auto"/>
              <w:right w:val="single" w:sz="4" w:space="0" w:color="auto"/>
            </w:tcBorders>
            <w:shd w:val="clear" w:color="auto" w:fill="auto"/>
            <w:vAlign w:val="center"/>
          </w:tcPr>
          <w:p w14:paraId="73C09A5B" w14:textId="77777777" w:rsidR="0044073B" w:rsidRDefault="0054302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0659CE76" w14:textId="77777777">
        <w:trPr>
          <w:trHeight w:val="582"/>
        </w:trPr>
        <w:tc>
          <w:tcPr>
            <w:tcW w:w="706" w:type="dxa"/>
            <w:vMerge w:val="restart"/>
            <w:tcBorders>
              <w:top w:val="nil"/>
              <w:left w:val="single" w:sz="4" w:space="0" w:color="auto"/>
              <w:bottom w:val="single" w:sz="4" w:space="0" w:color="000000"/>
              <w:right w:val="single" w:sz="4" w:space="0" w:color="auto"/>
            </w:tcBorders>
            <w:shd w:val="clear" w:color="auto" w:fill="auto"/>
            <w:vAlign w:val="center"/>
          </w:tcPr>
          <w:p w14:paraId="6170F92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年度总体目标</w:t>
            </w:r>
          </w:p>
        </w:tc>
        <w:tc>
          <w:tcPr>
            <w:tcW w:w="4800" w:type="dxa"/>
            <w:gridSpan w:val="4"/>
            <w:tcBorders>
              <w:top w:val="single" w:sz="4" w:space="0" w:color="auto"/>
              <w:left w:val="nil"/>
              <w:bottom w:val="single" w:sz="4" w:space="0" w:color="auto"/>
              <w:right w:val="single" w:sz="4" w:space="0" w:color="000000"/>
            </w:tcBorders>
            <w:shd w:val="clear" w:color="auto" w:fill="auto"/>
            <w:vAlign w:val="center"/>
          </w:tcPr>
          <w:p w14:paraId="46126BE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年初设定目标</w:t>
            </w:r>
          </w:p>
        </w:tc>
        <w:tc>
          <w:tcPr>
            <w:tcW w:w="3627" w:type="dxa"/>
            <w:gridSpan w:val="3"/>
            <w:tcBorders>
              <w:top w:val="single" w:sz="4" w:space="0" w:color="auto"/>
              <w:left w:val="nil"/>
              <w:bottom w:val="single" w:sz="4" w:space="0" w:color="auto"/>
              <w:right w:val="single" w:sz="4" w:space="0" w:color="000000"/>
            </w:tcBorders>
            <w:shd w:val="clear" w:color="auto" w:fill="auto"/>
            <w:vAlign w:val="center"/>
          </w:tcPr>
          <w:p w14:paraId="4BC2AC5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全年实际完成情况</w:t>
            </w:r>
          </w:p>
        </w:tc>
      </w:tr>
      <w:tr w:rsidR="0044073B" w14:paraId="6A0735D6" w14:textId="77777777">
        <w:trPr>
          <w:trHeight w:val="1548"/>
        </w:trPr>
        <w:tc>
          <w:tcPr>
            <w:tcW w:w="706" w:type="dxa"/>
            <w:vMerge/>
            <w:tcBorders>
              <w:top w:val="nil"/>
              <w:left w:val="single" w:sz="4" w:space="0" w:color="auto"/>
              <w:bottom w:val="single" w:sz="4" w:space="0" w:color="auto"/>
              <w:right w:val="single" w:sz="4" w:space="0" w:color="auto"/>
            </w:tcBorders>
            <w:vAlign w:val="center"/>
          </w:tcPr>
          <w:p w14:paraId="3E524455" w14:textId="77777777" w:rsidR="0044073B" w:rsidRDefault="0044073B">
            <w:pPr>
              <w:widowControl/>
              <w:jc w:val="left"/>
              <w:rPr>
                <w:rFonts w:ascii="宋体" w:eastAsia="宋体" w:hAnsi="宋体" w:cs="宋体"/>
                <w:color w:val="000000"/>
                <w:kern w:val="0"/>
                <w:szCs w:val="21"/>
              </w:rPr>
            </w:pPr>
          </w:p>
        </w:tc>
        <w:tc>
          <w:tcPr>
            <w:tcW w:w="4800" w:type="dxa"/>
            <w:gridSpan w:val="4"/>
            <w:tcBorders>
              <w:top w:val="single" w:sz="4" w:space="0" w:color="auto"/>
              <w:left w:val="nil"/>
              <w:bottom w:val="single" w:sz="4" w:space="0" w:color="auto"/>
              <w:right w:val="single" w:sz="4" w:space="0" w:color="auto"/>
            </w:tcBorders>
            <w:shd w:val="clear" w:color="auto" w:fill="auto"/>
            <w:vAlign w:val="center"/>
          </w:tcPr>
          <w:p w14:paraId="751444F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支持引导各地推动全域旅游示范区创建，改善旅游公共服务质量，支持旅游厕所新建和改扩建，满足大众日益增长的旅游需求</w:t>
            </w:r>
          </w:p>
        </w:tc>
        <w:tc>
          <w:tcPr>
            <w:tcW w:w="3627" w:type="dxa"/>
            <w:gridSpan w:val="3"/>
            <w:tcBorders>
              <w:top w:val="single" w:sz="4" w:space="0" w:color="auto"/>
              <w:left w:val="nil"/>
              <w:bottom w:val="single" w:sz="4" w:space="0" w:color="auto"/>
              <w:right w:val="single" w:sz="4" w:space="0" w:color="auto"/>
            </w:tcBorders>
            <w:shd w:val="clear" w:color="auto" w:fill="auto"/>
            <w:vAlign w:val="center"/>
          </w:tcPr>
          <w:p w14:paraId="25A5F07A"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支持引导各地推动全域旅游示范区创建4个，改善旅游公共服务质量，支持旅游厕所新建和改扩建89座，满足大众日益增长的旅游需求</w:t>
            </w:r>
          </w:p>
        </w:tc>
      </w:tr>
      <w:tr w:rsidR="0044073B" w14:paraId="580DB8A1" w14:textId="77777777">
        <w:trPr>
          <w:trHeight w:val="645"/>
        </w:trPr>
        <w:tc>
          <w:tcPr>
            <w:tcW w:w="706" w:type="dxa"/>
            <w:vMerge w:val="restart"/>
            <w:tcBorders>
              <w:top w:val="single" w:sz="4" w:space="0" w:color="auto"/>
              <w:left w:val="single" w:sz="4" w:space="0" w:color="auto"/>
              <w:right w:val="single" w:sz="4" w:space="0" w:color="auto"/>
            </w:tcBorders>
            <w:shd w:val="clear" w:color="auto" w:fill="auto"/>
            <w:textDirection w:val="tbRlV"/>
            <w:vAlign w:val="center"/>
          </w:tcPr>
          <w:p w14:paraId="31A9317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绩效指标</w:t>
            </w:r>
          </w:p>
        </w:tc>
        <w:tc>
          <w:tcPr>
            <w:tcW w:w="735" w:type="dxa"/>
            <w:tcBorders>
              <w:top w:val="nil"/>
              <w:left w:val="nil"/>
              <w:bottom w:val="single" w:sz="4" w:space="0" w:color="auto"/>
              <w:right w:val="single" w:sz="4" w:space="0" w:color="auto"/>
            </w:tcBorders>
            <w:shd w:val="clear" w:color="auto" w:fill="auto"/>
            <w:vAlign w:val="center"/>
          </w:tcPr>
          <w:p w14:paraId="42DAF96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一级</w:t>
            </w:r>
            <w:r>
              <w:rPr>
                <w:rFonts w:ascii="宋体" w:eastAsia="宋体" w:hAnsi="宋体" w:cs="宋体" w:hint="eastAsia"/>
                <w:color w:val="000000"/>
                <w:kern w:val="0"/>
                <w:szCs w:val="21"/>
              </w:rPr>
              <w:br/>
              <w:t>指标</w:t>
            </w:r>
          </w:p>
        </w:tc>
        <w:tc>
          <w:tcPr>
            <w:tcW w:w="915" w:type="dxa"/>
            <w:tcBorders>
              <w:top w:val="nil"/>
              <w:left w:val="nil"/>
              <w:bottom w:val="single" w:sz="4" w:space="0" w:color="auto"/>
              <w:right w:val="single" w:sz="4" w:space="0" w:color="auto"/>
            </w:tcBorders>
            <w:shd w:val="clear" w:color="auto" w:fill="auto"/>
            <w:vAlign w:val="center"/>
          </w:tcPr>
          <w:p w14:paraId="659E71C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二级指标</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0A7EDFB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三级指标</w:t>
            </w:r>
          </w:p>
        </w:tc>
        <w:tc>
          <w:tcPr>
            <w:tcW w:w="1215" w:type="dxa"/>
            <w:tcBorders>
              <w:top w:val="nil"/>
              <w:left w:val="nil"/>
              <w:bottom w:val="single" w:sz="4" w:space="0" w:color="auto"/>
              <w:right w:val="single" w:sz="4" w:space="0" w:color="auto"/>
            </w:tcBorders>
            <w:shd w:val="clear" w:color="auto" w:fill="auto"/>
            <w:vAlign w:val="center"/>
          </w:tcPr>
          <w:p w14:paraId="4058565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年度指标值</w:t>
            </w:r>
          </w:p>
        </w:tc>
        <w:tc>
          <w:tcPr>
            <w:tcW w:w="894" w:type="dxa"/>
            <w:tcBorders>
              <w:top w:val="nil"/>
              <w:left w:val="nil"/>
              <w:bottom w:val="single" w:sz="4" w:space="0" w:color="auto"/>
              <w:right w:val="single" w:sz="4" w:space="0" w:color="auto"/>
            </w:tcBorders>
            <w:shd w:val="clear" w:color="auto" w:fill="auto"/>
            <w:vAlign w:val="center"/>
          </w:tcPr>
          <w:p w14:paraId="17F4A3D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全年完成值</w:t>
            </w:r>
          </w:p>
        </w:tc>
        <w:tc>
          <w:tcPr>
            <w:tcW w:w="1518" w:type="dxa"/>
            <w:tcBorders>
              <w:top w:val="nil"/>
              <w:left w:val="nil"/>
              <w:bottom w:val="single" w:sz="4" w:space="0" w:color="auto"/>
              <w:right w:val="single" w:sz="4" w:space="0" w:color="auto"/>
            </w:tcBorders>
            <w:shd w:val="clear" w:color="auto" w:fill="auto"/>
            <w:vAlign w:val="center"/>
          </w:tcPr>
          <w:p w14:paraId="1F3F3CD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未完成原因和改进措施</w:t>
            </w:r>
          </w:p>
        </w:tc>
      </w:tr>
      <w:tr w:rsidR="0044073B" w14:paraId="08F6B08E" w14:textId="77777777">
        <w:trPr>
          <w:trHeight w:val="2621"/>
        </w:trPr>
        <w:tc>
          <w:tcPr>
            <w:tcW w:w="706" w:type="dxa"/>
            <w:vMerge/>
            <w:tcBorders>
              <w:left w:val="single" w:sz="4" w:space="0" w:color="auto"/>
              <w:right w:val="single" w:sz="4" w:space="0" w:color="auto"/>
            </w:tcBorders>
            <w:vAlign w:val="center"/>
          </w:tcPr>
          <w:p w14:paraId="2170DEFE" w14:textId="77777777" w:rsidR="0044073B" w:rsidRDefault="0044073B">
            <w:pPr>
              <w:widowControl/>
              <w:jc w:val="left"/>
              <w:rPr>
                <w:rFonts w:ascii="宋体" w:eastAsia="宋体" w:hAnsi="宋体" w:cs="宋体"/>
                <w:color w:val="000000"/>
                <w:kern w:val="0"/>
                <w:szCs w:val="21"/>
              </w:rPr>
            </w:pPr>
          </w:p>
        </w:tc>
        <w:tc>
          <w:tcPr>
            <w:tcW w:w="735" w:type="dxa"/>
            <w:vMerge w:val="restart"/>
            <w:tcBorders>
              <w:top w:val="nil"/>
              <w:left w:val="single" w:sz="4" w:space="0" w:color="auto"/>
              <w:bottom w:val="single" w:sz="4" w:space="0" w:color="auto"/>
              <w:right w:val="single" w:sz="4" w:space="0" w:color="auto"/>
            </w:tcBorders>
            <w:shd w:val="clear" w:color="auto" w:fill="auto"/>
            <w:vAlign w:val="center"/>
          </w:tcPr>
          <w:p w14:paraId="02277C56"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产</w:t>
            </w:r>
            <w:r>
              <w:rPr>
                <w:rFonts w:ascii="宋体" w:eastAsia="宋体" w:hAnsi="宋体" w:cs="宋体" w:hint="eastAsia"/>
                <w:kern w:val="0"/>
                <w:szCs w:val="21"/>
              </w:rPr>
              <w:br/>
              <w:t>出</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tcPr>
          <w:p w14:paraId="3FD99C59"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数量指标</w:t>
            </w: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A4FE98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支持全域旅游示范区创建数</w:t>
            </w:r>
          </w:p>
        </w:tc>
        <w:tc>
          <w:tcPr>
            <w:tcW w:w="1215" w:type="dxa"/>
            <w:tcBorders>
              <w:top w:val="nil"/>
              <w:left w:val="nil"/>
              <w:bottom w:val="single" w:sz="4" w:space="0" w:color="auto"/>
              <w:right w:val="single" w:sz="4" w:space="0" w:color="auto"/>
            </w:tcBorders>
            <w:shd w:val="clear" w:color="auto" w:fill="auto"/>
            <w:vAlign w:val="center"/>
          </w:tcPr>
          <w:p w14:paraId="06BE15A5"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894" w:type="dxa"/>
            <w:tcBorders>
              <w:top w:val="nil"/>
              <w:left w:val="nil"/>
              <w:bottom w:val="single" w:sz="4" w:space="0" w:color="auto"/>
              <w:right w:val="single" w:sz="4" w:space="0" w:color="auto"/>
            </w:tcBorders>
            <w:shd w:val="clear" w:color="auto" w:fill="auto"/>
            <w:vAlign w:val="center"/>
          </w:tcPr>
          <w:p w14:paraId="45510041"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518" w:type="dxa"/>
            <w:tcBorders>
              <w:top w:val="nil"/>
              <w:left w:val="nil"/>
              <w:bottom w:val="single" w:sz="4" w:space="0" w:color="auto"/>
              <w:right w:val="single" w:sz="4" w:space="0" w:color="auto"/>
            </w:tcBorders>
            <w:shd w:val="clear" w:color="auto" w:fill="auto"/>
            <w:vAlign w:val="center"/>
          </w:tcPr>
          <w:p w14:paraId="4F83A8FC"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哈密地区巴里坤县全域旅游示范区创建项目、阿克苏地区乌什县全域旅游示范区创建项目纳入涉农资金统筹</w:t>
            </w:r>
          </w:p>
        </w:tc>
      </w:tr>
      <w:tr w:rsidR="0044073B" w14:paraId="6E9E6CBE" w14:textId="77777777">
        <w:trPr>
          <w:trHeight w:val="542"/>
        </w:trPr>
        <w:tc>
          <w:tcPr>
            <w:tcW w:w="706" w:type="dxa"/>
            <w:vMerge/>
            <w:tcBorders>
              <w:left w:val="single" w:sz="4" w:space="0" w:color="auto"/>
              <w:right w:val="single" w:sz="4" w:space="0" w:color="auto"/>
            </w:tcBorders>
            <w:vAlign w:val="center"/>
          </w:tcPr>
          <w:p w14:paraId="7ADFE55D"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7A6F204F" w14:textId="77777777" w:rsidR="0044073B" w:rsidRDefault="0044073B">
            <w:pPr>
              <w:widowControl/>
              <w:jc w:val="left"/>
              <w:rPr>
                <w:rFonts w:ascii="宋体" w:eastAsia="宋体" w:hAnsi="宋体" w:cs="宋体"/>
                <w:kern w:val="0"/>
                <w:szCs w:val="21"/>
              </w:rPr>
            </w:pPr>
          </w:p>
        </w:tc>
        <w:tc>
          <w:tcPr>
            <w:tcW w:w="915" w:type="dxa"/>
            <w:vMerge/>
            <w:tcBorders>
              <w:top w:val="nil"/>
              <w:left w:val="single" w:sz="4" w:space="0" w:color="auto"/>
              <w:bottom w:val="single" w:sz="4" w:space="0" w:color="auto"/>
              <w:right w:val="single" w:sz="4" w:space="0" w:color="auto"/>
            </w:tcBorders>
            <w:vAlign w:val="center"/>
          </w:tcPr>
          <w:p w14:paraId="14377CE6" w14:textId="77777777" w:rsidR="0044073B" w:rsidRDefault="0044073B">
            <w:pPr>
              <w:widowControl/>
              <w:jc w:val="left"/>
              <w:rPr>
                <w:rFonts w:ascii="宋体" w:eastAsia="宋体" w:hAnsi="宋体" w:cs="宋体"/>
                <w:kern w:val="0"/>
                <w:szCs w:val="21"/>
              </w:rPr>
            </w:pP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2FBF4352"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旅游厕所新建和改扩建完成率</w:t>
            </w:r>
          </w:p>
        </w:tc>
        <w:tc>
          <w:tcPr>
            <w:tcW w:w="1215" w:type="dxa"/>
            <w:tcBorders>
              <w:top w:val="nil"/>
              <w:left w:val="nil"/>
              <w:bottom w:val="single" w:sz="4" w:space="0" w:color="auto"/>
              <w:right w:val="single" w:sz="4" w:space="0" w:color="auto"/>
            </w:tcBorders>
            <w:shd w:val="clear" w:color="auto" w:fill="auto"/>
            <w:vAlign w:val="center"/>
          </w:tcPr>
          <w:p w14:paraId="57866A5E"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nil"/>
              <w:left w:val="nil"/>
              <w:bottom w:val="single" w:sz="4" w:space="0" w:color="auto"/>
              <w:right w:val="single" w:sz="4" w:space="0" w:color="auto"/>
            </w:tcBorders>
            <w:shd w:val="clear" w:color="auto" w:fill="auto"/>
            <w:vAlign w:val="center"/>
          </w:tcPr>
          <w:p w14:paraId="5AAB8039"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97.80%</w:t>
            </w:r>
          </w:p>
        </w:tc>
        <w:tc>
          <w:tcPr>
            <w:tcW w:w="1518" w:type="dxa"/>
            <w:tcBorders>
              <w:top w:val="nil"/>
              <w:left w:val="nil"/>
              <w:bottom w:val="single" w:sz="4" w:space="0" w:color="auto"/>
              <w:right w:val="single" w:sz="4" w:space="0" w:color="auto"/>
            </w:tcBorders>
            <w:shd w:val="clear" w:color="auto" w:fill="auto"/>
            <w:vAlign w:val="center"/>
          </w:tcPr>
          <w:p w14:paraId="0062F004"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F908DC1" w14:textId="77777777">
        <w:trPr>
          <w:trHeight w:val="517"/>
        </w:trPr>
        <w:tc>
          <w:tcPr>
            <w:tcW w:w="706" w:type="dxa"/>
            <w:vMerge/>
            <w:tcBorders>
              <w:left w:val="single" w:sz="4" w:space="0" w:color="auto"/>
              <w:right w:val="single" w:sz="4" w:space="0" w:color="auto"/>
            </w:tcBorders>
            <w:vAlign w:val="center"/>
          </w:tcPr>
          <w:p w14:paraId="4EBEA411"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02A90FC0" w14:textId="77777777" w:rsidR="0044073B" w:rsidRDefault="0044073B">
            <w:pPr>
              <w:widowControl/>
              <w:jc w:val="left"/>
              <w:rPr>
                <w:rFonts w:ascii="宋体" w:eastAsia="宋体" w:hAnsi="宋体" w:cs="宋体"/>
                <w:kern w:val="0"/>
                <w:szCs w:val="21"/>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CDD79F"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质量指标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C24F"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全域旅游发展推动度</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48C2F7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1067944"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2067220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45AFD3E7" w14:textId="77777777">
        <w:trPr>
          <w:trHeight w:val="402"/>
        </w:trPr>
        <w:tc>
          <w:tcPr>
            <w:tcW w:w="706" w:type="dxa"/>
            <w:vMerge w:val="restart"/>
            <w:tcBorders>
              <w:left w:val="single" w:sz="4" w:space="0" w:color="auto"/>
              <w:bottom w:val="single" w:sz="4" w:space="0" w:color="auto"/>
              <w:right w:val="single" w:sz="4" w:space="0" w:color="auto"/>
            </w:tcBorders>
            <w:vAlign w:val="center"/>
          </w:tcPr>
          <w:p w14:paraId="579AF596" w14:textId="77777777" w:rsidR="0044073B" w:rsidRDefault="0044073B">
            <w:pPr>
              <w:widowControl/>
              <w:jc w:val="left"/>
              <w:rPr>
                <w:rFonts w:ascii="宋体" w:eastAsia="宋体" w:hAnsi="宋体" w:cs="宋体"/>
                <w:color w:val="000000"/>
                <w:kern w:val="0"/>
                <w:szCs w:val="21"/>
              </w:rPr>
            </w:pPr>
          </w:p>
        </w:tc>
        <w:tc>
          <w:tcPr>
            <w:tcW w:w="735" w:type="dxa"/>
            <w:vMerge/>
            <w:tcBorders>
              <w:top w:val="nil"/>
              <w:left w:val="single" w:sz="4" w:space="0" w:color="auto"/>
              <w:bottom w:val="single" w:sz="4" w:space="0" w:color="auto"/>
              <w:right w:val="single" w:sz="4" w:space="0" w:color="auto"/>
            </w:tcBorders>
            <w:vAlign w:val="center"/>
          </w:tcPr>
          <w:p w14:paraId="6ECC587A" w14:textId="77777777" w:rsidR="0044073B" w:rsidRDefault="0044073B">
            <w:pPr>
              <w:widowControl/>
              <w:jc w:val="left"/>
              <w:rPr>
                <w:rFonts w:ascii="宋体" w:eastAsia="宋体" w:hAnsi="宋体" w:cs="宋体"/>
                <w:kern w:val="0"/>
                <w:szCs w:val="21"/>
              </w:rPr>
            </w:pPr>
          </w:p>
        </w:tc>
        <w:tc>
          <w:tcPr>
            <w:tcW w:w="915" w:type="dxa"/>
            <w:vMerge/>
            <w:tcBorders>
              <w:top w:val="single" w:sz="4" w:space="0" w:color="auto"/>
              <w:left w:val="single" w:sz="4" w:space="0" w:color="auto"/>
              <w:bottom w:val="single" w:sz="4" w:space="0" w:color="auto"/>
              <w:right w:val="single" w:sz="4" w:space="0" w:color="auto"/>
            </w:tcBorders>
            <w:vAlign w:val="center"/>
          </w:tcPr>
          <w:p w14:paraId="306B2A1F" w14:textId="77777777" w:rsidR="0044073B" w:rsidRDefault="0044073B">
            <w:pPr>
              <w:widowControl/>
              <w:jc w:val="left"/>
              <w:rPr>
                <w:rFonts w:ascii="宋体" w:eastAsia="宋体" w:hAnsi="宋体" w:cs="宋体"/>
                <w:kern w:val="0"/>
                <w:szCs w:val="21"/>
              </w:rPr>
            </w:pP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A3BAD0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新建和改扩建</w:t>
            </w:r>
          </w:p>
        </w:tc>
        <w:tc>
          <w:tcPr>
            <w:tcW w:w="1215" w:type="dxa"/>
            <w:tcBorders>
              <w:top w:val="single" w:sz="4" w:space="0" w:color="auto"/>
              <w:left w:val="nil"/>
              <w:bottom w:val="single" w:sz="4" w:space="0" w:color="auto"/>
              <w:right w:val="single" w:sz="4" w:space="0" w:color="auto"/>
            </w:tcBorders>
            <w:shd w:val="clear" w:color="auto" w:fill="auto"/>
            <w:vAlign w:val="center"/>
          </w:tcPr>
          <w:p w14:paraId="7E6976C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≥90%</w:t>
            </w:r>
          </w:p>
        </w:tc>
        <w:tc>
          <w:tcPr>
            <w:tcW w:w="894" w:type="dxa"/>
            <w:tcBorders>
              <w:top w:val="single" w:sz="4" w:space="0" w:color="auto"/>
              <w:left w:val="nil"/>
              <w:bottom w:val="single" w:sz="4" w:space="0" w:color="auto"/>
              <w:right w:val="single" w:sz="4" w:space="0" w:color="auto"/>
            </w:tcBorders>
            <w:shd w:val="clear" w:color="auto" w:fill="auto"/>
            <w:vAlign w:val="center"/>
          </w:tcPr>
          <w:p w14:paraId="2EFE8197"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97.80%</w:t>
            </w:r>
          </w:p>
        </w:tc>
        <w:tc>
          <w:tcPr>
            <w:tcW w:w="1518" w:type="dxa"/>
            <w:tcBorders>
              <w:top w:val="single" w:sz="4" w:space="0" w:color="auto"/>
              <w:left w:val="nil"/>
              <w:bottom w:val="single" w:sz="4" w:space="0" w:color="auto"/>
              <w:right w:val="single" w:sz="4" w:space="0" w:color="auto"/>
            </w:tcBorders>
            <w:shd w:val="clear" w:color="auto" w:fill="auto"/>
            <w:vAlign w:val="center"/>
          </w:tcPr>
          <w:p w14:paraId="74BE5AD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47F739ED" w14:textId="77777777">
        <w:trPr>
          <w:trHeight w:val="515"/>
        </w:trPr>
        <w:tc>
          <w:tcPr>
            <w:tcW w:w="706" w:type="dxa"/>
            <w:vMerge/>
            <w:tcBorders>
              <w:top w:val="single" w:sz="4" w:space="0" w:color="auto"/>
              <w:left w:val="single" w:sz="4" w:space="0" w:color="auto"/>
              <w:bottom w:val="single" w:sz="4" w:space="0" w:color="auto"/>
              <w:right w:val="single" w:sz="4" w:space="0" w:color="auto"/>
            </w:tcBorders>
            <w:vAlign w:val="center"/>
          </w:tcPr>
          <w:p w14:paraId="0561310B" w14:textId="77777777" w:rsidR="0044073B" w:rsidRDefault="0044073B">
            <w:pPr>
              <w:widowControl/>
              <w:jc w:val="left"/>
              <w:rPr>
                <w:rFonts w:ascii="宋体" w:eastAsia="宋体" w:hAnsi="宋体" w:cs="宋体"/>
                <w:color w:val="000000"/>
                <w:kern w:val="0"/>
                <w:szCs w:val="21"/>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32A97"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效</w:t>
            </w:r>
            <w:r>
              <w:rPr>
                <w:rFonts w:ascii="宋体" w:eastAsia="宋体" w:hAnsi="宋体" w:cs="宋体" w:hint="eastAsia"/>
                <w:kern w:val="0"/>
                <w:szCs w:val="21"/>
              </w:rPr>
              <w:br/>
              <w:t>益</w:t>
            </w:r>
            <w:r>
              <w:rPr>
                <w:rFonts w:ascii="宋体" w:eastAsia="宋体" w:hAnsi="宋体" w:cs="宋体" w:hint="eastAsia"/>
                <w:kern w:val="0"/>
                <w:szCs w:val="21"/>
              </w:rPr>
              <w:br/>
              <w:t>指</w:t>
            </w:r>
            <w:r>
              <w:rPr>
                <w:rFonts w:ascii="宋体" w:eastAsia="宋体" w:hAnsi="宋体" w:cs="宋体" w:hint="eastAsia"/>
                <w:kern w:val="0"/>
                <w:szCs w:val="21"/>
              </w:rPr>
              <w:br/>
              <w:t>标</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AA5DA85"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经济效益</w:t>
            </w:r>
            <w:r>
              <w:rPr>
                <w:rFonts w:ascii="宋体" w:eastAsia="宋体" w:hAnsi="宋体" w:cs="宋体" w:hint="eastAsia"/>
                <w:kern w:val="0"/>
                <w:szCs w:val="21"/>
              </w:rPr>
              <w:br/>
              <w:t>指标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CD6F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带动旅游收入增长率</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528E9EFC"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447615AB"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12A1F16"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A615493" w14:textId="77777777">
        <w:trPr>
          <w:trHeight w:val="250"/>
        </w:trPr>
        <w:tc>
          <w:tcPr>
            <w:tcW w:w="706" w:type="dxa"/>
            <w:vMerge/>
            <w:tcBorders>
              <w:top w:val="single" w:sz="4" w:space="0" w:color="auto"/>
              <w:left w:val="single" w:sz="4" w:space="0" w:color="auto"/>
              <w:bottom w:val="single" w:sz="4" w:space="0" w:color="auto"/>
              <w:right w:val="single" w:sz="4" w:space="0" w:color="auto"/>
            </w:tcBorders>
            <w:vAlign w:val="center"/>
          </w:tcPr>
          <w:p w14:paraId="72761602" w14:textId="77777777" w:rsidR="0044073B" w:rsidRDefault="0044073B">
            <w:pPr>
              <w:widowControl/>
              <w:jc w:val="left"/>
              <w:rPr>
                <w:rFonts w:ascii="宋体" w:eastAsia="宋体" w:hAnsi="宋体" w:cs="宋体"/>
                <w:color w:val="000000"/>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7373906" w14:textId="77777777" w:rsidR="0044073B" w:rsidRDefault="0044073B">
            <w:pPr>
              <w:widowControl/>
              <w:jc w:val="left"/>
              <w:rPr>
                <w:rFonts w:ascii="宋体" w:eastAsia="宋体" w:hAnsi="宋体" w:cs="宋体"/>
                <w:kern w:val="0"/>
                <w:szCs w:val="21"/>
              </w:rPr>
            </w:pPr>
          </w:p>
        </w:tc>
        <w:tc>
          <w:tcPr>
            <w:tcW w:w="915" w:type="dxa"/>
            <w:tcBorders>
              <w:top w:val="single" w:sz="4" w:space="0" w:color="auto"/>
              <w:left w:val="nil"/>
              <w:bottom w:val="single" w:sz="4" w:space="0" w:color="auto"/>
              <w:right w:val="single" w:sz="4" w:space="0" w:color="auto"/>
            </w:tcBorders>
            <w:shd w:val="clear" w:color="auto" w:fill="auto"/>
            <w:vAlign w:val="center"/>
          </w:tcPr>
          <w:p w14:paraId="5C935D0A"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社会效益</w:t>
            </w:r>
            <w:r>
              <w:rPr>
                <w:rFonts w:ascii="宋体" w:eastAsia="宋体" w:hAnsi="宋体" w:cs="宋体" w:hint="eastAsia"/>
                <w:kern w:val="0"/>
                <w:szCs w:val="21"/>
              </w:rPr>
              <w:br/>
              <w:t>指标</w:t>
            </w:r>
          </w:p>
        </w:tc>
        <w:tc>
          <w:tcPr>
            <w:tcW w:w="3150" w:type="dxa"/>
            <w:gridSpan w:val="2"/>
            <w:tcBorders>
              <w:top w:val="single" w:sz="4" w:space="0" w:color="auto"/>
              <w:left w:val="nil"/>
              <w:bottom w:val="single" w:sz="4" w:space="0" w:color="auto"/>
              <w:right w:val="single" w:sz="4" w:space="0" w:color="000000"/>
            </w:tcBorders>
            <w:shd w:val="clear" w:color="auto" w:fill="auto"/>
            <w:vAlign w:val="center"/>
          </w:tcPr>
          <w:p w14:paraId="1C653BE0"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带动旅游收入增长率</w:t>
            </w:r>
          </w:p>
        </w:tc>
        <w:tc>
          <w:tcPr>
            <w:tcW w:w="1215" w:type="dxa"/>
            <w:tcBorders>
              <w:top w:val="single" w:sz="4" w:space="0" w:color="auto"/>
              <w:left w:val="nil"/>
              <w:bottom w:val="single" w:sz="4" w:space="0" w:color="auto"/>
              <w:right w:val="single" w:sz="4" w:space="0" w:color="auto"/>
            </w:tcBorders>
            <w:shd w:val="clear" w:color="auto" w:fill="auto"/>
            <w:vAlign w:val="center"/>
          </w:tcPr>
          <w:p w14:paraId="72B6C1C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894" w:type="dxa"/>
            <w:tcBorders>
              <w:top w:val="single" w:sz="4" w:space="0" w:color="auto"/>
              <w:left w:val="nil"/>
              <w:bottom w:val="single" w:sz="4" w:space="0" w:color="auto"/>
              <w:right w:val="single" w:sz="4" w:space="0" w:color="auto"/>
            </w:tcBorders>
            <w:shd w:val="clear" w:color="auto" w:fill="auto"/>
            <w:vAlign w:val="center"/>
          </w:tcPr>
          <w:p w14:paraId="68352BCF"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518" w:type="dxa"/>
            <w:tcBorders>
              <w:top w:val="single" w:sz="4" w:space="0" w:color="auto"/>
              <w:left w:val="nil"/>
              <w:bottom w:val="single" w:sz="4" w:space="0" w:color="auto"/>
              <w:right w:val="single" w:sz="4" w:space="0" w:color="auto"/>
            </w:tcBorders>
            <w:shd w:val="clear" w:color="auto" w:fill="auto"/>
            <w:vAlign w:val="center"/>
          </w:tcPr>
          <w:p w14:paraId="5ADEA4B3"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212ECC3E" w14:textId="77777777">
        <w:trPr>
          <w:trHeight w:val="250"/>
        </w:trPr>
        <w:tc>
          <w:tcPr>
            <w:tcW w:w="706" w:type="dxa"/>
            <w:vMerge/>
            <w:tcBorders>
              <w:top w:val="single" w:sz="4" w:space="0" w:color="auto"/>
              <w:left w:val="single" w:sz="4" w:space="0" w:color="auto"/>
              <w:bottom w:val="single" w:sz="4" w:space="0" w:color="auto"/>
              <w:right w:val="single" w:sz="4" w:space="0" w:color="auto"/>
            </w:tcBorders>
            <w:vAlign w:val="center"/>
          </w:tcPr>
          <w:p w14:paraId="72F6544E" w14:textId="77777777" w:rsidR="0044073B" w:rsidRDefault="0044073B">
            <w:pPr>
              <w:widowControl/>
              <w:jc w:val="left"/>
              <w:rPr>
                <w:rFonts w:ascii="宋体" w:eastAsia="宋体" w:hAnsi="宋体" w:cs="宋体"/>
                <w:color w:val="000000"/>
                <w:kern w:val="0"/>
                <w:szCs w:val="21"/>
              </w:rPr>
            </w:pPr>
          </w:p>
        </w:tc>
        <w:tc>
          <w:tcPr>
            <w:tcW w:w="735" w:type="dxa"/>
            <w:tcBorders>
              <w:top w:val="nil"/>
              <w:left w:val="nil"/>
              <w:bottom w:val="single" w:sz="4" w:space="0" w:color="auto"/>
              <w:right w:val="single" w:sz="4" w:space="0" w:color="auto"/>
            </w:tcBorders>
            <w:shd w:val="clear" w:color="auto" w:fill="auto"/>
            <w:vAlign w:val="center"/>
          </w:tcPr>
          <w:p w14:paraId="6F0D2A6C"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满意度指标</w:t>
            </w:r>
          </w:p>
        </w:tc>
        <w:tc>
          <w:tcPr>
            <w:tcW w:w="915" w:type="dxa"/>
            <w:tcBorders>
              <w:top w:val="nil"/>
              <w:left w:val="nil"/>
              <w:bottom w:val="single" w:sz="4" w:space="0" w:color="auto"/>
              <w:right w:val="single" w:sz="4" w:space="0" w:color="auto"/>
            </w:tcBorders>
            <w:shd w:val="clear" w:color="auto" w:fill="auto"/>
            <w:vAlign w:val="center"/>
          </w:tcPr>
          <w:p w14:paraId="67215543" w14:textId="77777777" w:rsidR="0044073B" w:rsidRDefault="0054302C">
            <w:pPr>
              <w:widowControl/>
              <w:jc w:val="center"/>
              <w:rPr>
                <w:rFonts w:ascii="宋体" w:eastAsia="宋体" w:hAnsi="宋体" w:cs="宋体"/>
                <w:kern w:val="0"/>
                <w:szCs w:val="21"/>
              </w:rPr>
            </w:pPr>
            <w:r>
              <w:rPr>
                <w:rFonts w:ascii="宋体" w:eastAsia="宋体" w:hAnsi="宋体" w:cs="宋体" w:hint="eastAsia"/>
                <w:kern w:val="0"/>
                <w:szCs w:val="21"/>
              </w:rPr>
              <w:t>服务对象</w:t>
            </w:r>
            <w:r>
              <w:rPr>
                <w:rFonts w:ascii="宋体" w:eastAsia="宋体" w:hAnsi="宋体" w:cs="宋体" w:hint="eastAsia"/>
                <w:kern w:val="0"/>
                <w:szCs w:val="21"/>
              </w:rPr>
              <w:br/>
              <w:t>满意度指标</w:t>
            </w:r>
          </w:p>
        </w:tc>
        <w:tc>
          <w:tcPr>
            <w:tcW w:w="3150" w:type="dxa"/>
            <w:gridSpan w:val="2"/>
            <w:tcBorders>
              <w:top w:val="single" w:sz="4" w:space="0" w:color="auto"/>
              <w:left w:val="nil"/>
              <w:bottom w:val="single" w:sz="4" w:space="0" w:color="auto"/>
              <w:right w:val="single" w:sz="4" w:space="0" w:color="auto"/>
            </w:tcBorders>
            <w:shd w:val="clear" w:color="auto" w:fill="auto"/>
            <w:vAlign w:val="center"/>
          </w:tcPr>
          <w:p w14:paraId="04D0D811"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旅游公共服务群众满意度</w:t>
            </w:r>
          </w:p>
        </w:tc>
        <w:tc>
          <w:tcPr>
            <w:tcW w:w="1215" w:type="dxa"/>
            <w:tcBorders>
              <w:top w:val="nil"/>
              <w:left w:val="nil"/>
              <w:bottom w:val="single" w:sz="4" w:space="0" w:color="auto"/>
              <w:right w:val="single" w:sz="4" w:space="0" w:color="auto"/>
            </w:tcBorders>
            <w:shd w:val="clear" w:color="auto" w:fill="auto"/>
            <w:vAlign w:val="center"/>
          </w:tcPr>
          <w:p w14:paraId="5AFDA6CB"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≥85%</w:t>
            </w:r>
          </w:p>
        </w:tc>
        <w:tc>
          <w:tcPr>
            <w:tcW w:w="894" w:type="dxa"/>
            <w:tcBorders>
              <w:top w:val="nil"/>
              <w:left w:val="nil"/>
              <w:bottom w:val="single" w:sz="4" w:space="0" w:color="auto"/>
              <w:right w:val="single" w:sz="4" w:space="0" w:color="auto"/>
            </w:tcBorders>
            <w:shd w:val="clear" w:color="auto" w:fill="auto"/>
            <w:vAlign w:val="center"/>
          </w:tcPr>
          <w:p w14:paraId="4FF49070" w14:textId="77777777" w:rsidR="0044073B" w:rsidRDefault="0054302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85%</w:t>
            </w:r>
          </w:p>
        </w:tc>
        <w:tc>
          <w:tcPr>
            <w:tcW w:w="1518" w:type="dxa"/>
            <w:tcBorders>
              <w:top w:val="nil"/>
              <w:left w:val="nil"/>
              <w:bottom w:val="single" w:sz="4" w:space="0" w:color="auto"/>
              <w:right w:val="single" w:sz="4" w:space="0" w:color="auto"/>
            </w:tcBorders>
            <w:shd w:val="clear" w:color="auto" w:fill="auto"/>
            <w:vAlign w:val="center"/>
          </w:tcPr>
          <w:p w14:paraId="7455F898"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44073B" w14:paraId="729E2EB0" w14:textId="77777777">
        <w:trPr>
          <w:trHeight w:val="65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B5E2517"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说明</w:t>
            </w:r>
          </w:p>
        </w:tc>
        <w:tc>
          <w:tcPr>
            <w:tcW w:w="8427" w:type="dxa"/>
            <w:gridSpan w:val="7"/>
            <w:tcBorders>
              <w:top w:val="single" w:sz="4" w:space="0" w:color="auto"/>
              <w:left w:val="nil"/>
              <w:bottom w:val="single" w:sz="4" w:space="0" w:color="auto"/>
              <w:right w:val="single" w:sz="4" w:space="0" w:color="000000"/>
            </w:tcBorders>
            <w:shd w:val="clear" w:color="auto" w:fill="auto"/>
            <w:vAlign w:val="center"/>
          </w:tcPr>
          <w:p w14:paraId="05C1B089" w14:textId="77777777" w:rsidR="0044073B" w:rsidRDefault="0054302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无。</w:t>
            </w:r>
          </w:p>
        </w:tc>
      </w:tr>
    </w:tbl>
    <w:p w14:paraId="39721B9C" w14:textId="77777777" w:rsidR="0044073B" w:rsidRDefault="0044073B">
      <w:pPr>
        <w:spacing w:line="480" w:lineRule="auto"/>
        <w:rPr>
          <w:rFonts w:ascii="宋体" w:eastAsia="宋体" w:hAnsi="宋体"/>
          <w:sz w:val="24"/>
          <w:szCs w:val="24"/>
        </w:rPr>
      </w:pPr>
    </w:p>
    <w:p w14:paraId="699A0B4F" w14:textId="77777777" w:rsidR="0044073B" w:rsidRDefault="0054302C">
      <w:pPr>
        <w:spacing w:line="480" w:lineRule="auto"/>
        <w:ind w:firstLineChars="200" w:firstLine="480"/>
        <w:rPr>
          <w:rFonts w:ascii="宋体" w:eastAsia="宋体" w:hAnsi="宋体"/>
          <w:sz w:val="24"/>
          <w:szCs w:val="24"/>
        </w:rPr>
      </w:pPr>
      <w:r>
        <w:rPr>
          <w:rFonts w:ascii="宋体" w:eastAsia="宋体" w:hAnsi="宋体" w:hint="eastAsia"/>
          <w:sz w:val="24"/>
          <w:szCs w:val="24"/>
        </w:rPr>
        <w:t>备注：对纳入自评范围的各项转移支付资金，应分项明确由专人负责，并在提交的绩效自评报告中体现。</w:t>
      </w:r>
    </w:p>
    <w:sectPr w:rsidR="004407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C1C5" w14:textId="77777777" w:rsidR="00426A66" w:rsidRDefault="00426A66" w:rsidP="00FC0969">
      <w:r>
        <w:separator/>
      </w:r>
    </w:p>
  </w:endnote>
  <w:endnote w:type="continuationSeparator" w:id="0">
    <w:p w14:paraId="47289BCD" w14:textId="77777777" w:rsidR="00426A66" w:rsidRDefault="00426A66" w:rsidP="00FC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00000287" w:usb1="080E0000" w:usb2="00000010"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E426" w14:textId="77777777" w:rsidR="00426A66" w:rsidRDefault="00426A66" w:rsidP="00FC0969">
      <w:r>
        <w:separator/>
      </w:r>
    </w:p>
  </w:footnote>
  <w:footnote w:type="continuationSeparator" w:id="0">
    <w:p w14:paraId="4652CD43" w14:textId="77777777" w:rsidR="00426A66" w:rsidRDefault="00426A66" w:rsidP="00FC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9D3C"/>
    <w:multiLevelType w:val="singleLevel"/>
    <w:tmpl w:val="0E5F9D3C"/>
    <w:lvl w:ilvl="0">
      <w:start w:val="1"/>
      <w:numFmt w:val="chineseCounting"/>
      <w:suff w:val="nothing"/>
      <w:lvlText w:val="（%1）"/>
      <w:lvlJc w:val="left"/>
      <w:rPr>
        <w:rFonts w:hint="eastAsia"/>
      </w:rPr>
    </w:lvl>
  </w:abstractNum>
  <w:abstractNum w:abstractNumId="1" w15:restartNumberingAfterBreak="0">
    <w:nsid w:val="149C3A55"/>
    <w:multiLevelType w:val="singleLevel"/>
    <w:tmpl w:val="149C3A55"/>
    <w:lvl w:ilvl="0">
      <w:start w:val="2"/>
      <w:numFmt w:val="decimal"/>
      <w:lvlText w:val="%1."/>
      <w:lvlJc w:val="left"/>
      <w:pPr>
        <w:tabs>
          <w:tab w:val="left" w:pos="312"/>
        </w:tabs>
      </w:pPr>
    </w:lvl>
  </w:abstractNum>
  <w:abstractNum w:abstractNumId="2" w15:restartNumberingAfterBreak="0">
    <w:nsid w:val="612D8EA3"/>
    <w:multiLevelType w:val="singleLevel"/>
    <w:tmpl w:val="612D8EA3"/>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0"/>
    <w:rsid w:val="000162AB"/>
    <w:rsid w:val="0005684B"/>
    <w:rsid w:val="000E1187"/>
    <w:rsid w:val="001578B4"/>
    <w:rsid w:val="00161FE3"/>
    <w:rsid w:val="00176C83"/>
    <w:rsid w:val="00181E1B"/>
    <w:rsid w:val="00191E2C"/>
    <w:rsid w:val="001B033F"/>
    <w:rsid w:val="001C4797"/>
    <w:rsid w:val="00201BB1"/>
    <w:rsid w:val="00214ABB"/>
    <w:rsid w:val="00220784"/>
    <w:rsid w:val="00232961"/>
    <w:rsid w:val="002509AB"/>
    <w:rsid w:val="002961D2"/>
    <w:rsid w:val="002E10F5"/>
    <w:rsid w:val="002F6518"/>
    <w:rsid w:val="0030647A"/>
    <w:rsid w:val="003A0455"/>
    <w:rsid w:val="003C7EE3"/>
    <w:rsid w:val="003D4B38"/>
    <w:rsid w:val="003D7879"/>
    <w:rsid w:val="00426A66"/>
    <w:rsid w:val="0044073B"/>
    <w:rsid w:val="00484A90"/>
    <w:rsid w:val="004907F7"/>
    <w:rsid w:val="00500937"/>
    <w:rsid w:val="00515C5F"/>
    <w:rsid w:val="0054302C"/>
    <w:rsid w:val="005B5238"/>
    <w:rsid w:val="005C277A"/>
    <w:rsid w:val="005D17B5"/>
    <w:rsid w:val="005D69FE"/>
    <w:rsid w:val="005F3645"/>
    <w:rsid w:val="00642C93"/>
    <w:rsid w:val="006627B5"/>
    <w:rsid w:val="006700BF"/>
    <w:rsid w:val="00677C98"/>
    <w:rsid w:val="006A4BC0"/>
    <w:rsid w:val="00740B27"/>
    <w:rsid w:val="00765497"/>
    <w:rsid w:val="007A5FC6"/>
    <w:rsid w:val="008024AA"/>
    <w:rsid w:val="00802B2E"/>
    <w:rsid w:val="00841245"/>
    <w:rsid w:val="00893176"/>
    <w:rsid w:val="008E1A89"/>
    <w:rsid w:val="00903B87"/>
    <w:rsid w:val="00904D8F"/>
    <w:rsid w:val="00906204"/>
    <w:rsid w:val="00976E7E"/>
    <w:rsid w:val="0099628C"/>
    <w:rsid w:val="009B6671"/>
    <w:rsid w:val="009B6B20"/>
    <w:rsid w:val="009C5871"/>
    <w:rsid w:val="00A53D8E"/>
    <w:rsid w:val="00A61691"/>
    <w:rsid w:val="00AB41F7"/>
    <w:rsid w:val="00AC0635"/>
    <w:rsid w:val="00AE618B"/>
    <w:rsid w:val="00B1743E"/>
    <w:rsid w:val="00B360B0"/>
    <w:rsid w:val="00B90B74"/>
    <w:rsid w:val="00BB18C1"/>
    <w:rsid w:val="00C20279"/>
    <w:rsid w:val="00CE207C"/>
    <w:rsid w:val="00D04BC9"/>
    <w:rsid w:val="00D170E6"/>
    <w:rsid w:val="00D260DA"/>
    <w:rsid w:val="00D273F7"/>
    <w:rsid w:val="00D55800"/>
    <w:rsid w:val="00DF2AF6"/>
    <w:rsid w:val="00E034FE"/>
    <w:rsid w:val="00E27879"/>
    <w:rsid w:val="00E345C8"/>
    <w:rsid w:val="00E454AD"/>
    <w:rsid w:val="00E636CE"/>
    <w:rsid w:val="00E7664D"/>
    <w:rsid w:val="00EA1BF0"/>
    <w:rsid w:val="00EE5D96"/>
    <w:rsid w:val="00F55613"/>
    <w:rsid w:val="00F63534"/>
    <w:rsid w:val="00FA79D9"/>
    <w:rsid w:val="00FC0969"/>
    <w:rsid w:val="012F3BE7"/>
    <w:rsid w:val="01716545"/>
    <w:rsid w:val="02473816"/>
    <w:rsid w:val="025D18B7"/>
    <w:rsid w:val="026C20C7"/>
    <w:rsid w:val="02716A7E"/>
    <w:rsid w:val="0331607D"/>
    <w:rsid w:val="03D1620A"/>
    <w:rsid w:val="043C7325"/>
    <w:rsid w:val="05E50DEF"/>
    <w:rsid w:val="0682661C"/>
    <w:rsid w:val="06E85F4D"/>
    <w:rsid w:val="0748732D"/>
    <w:rsid w:val="081F50F4"/>
    <w:rsid w:val="08852F02"/>
    <w:rsid w:val="0A1228C5"/>
    <w:rsid w:val="0ADC5A4C"/>
    <w:rsid w:val="0B2B7F0C"/>
    <w:rsid w:val="0B323A27"/>
    <w:rsid w:val="0B4247FA"/>
    <w:rsid w:val="0B9660B9"/>
    <w:rsid w:val="0BB16B80"/>
    <w:rsid w:val="0CD21C7B"/>
    <w:rsid w:val="0D6D6013"/>
    <w:rsid w:val="0E597ED8"/>
    <w:rsid w:val="0F0C28B9"/>
    <w:rsid w:val="0F255F6D"/>
    <w:rsid w:val="0F493BEC"/>
    <w:rsid w:val="0F4946DB"/>
    <w:rsid w:val="0F7D165B"/>
    <w:rsid w:val="0FCB2853"/>
    <w:rsid w:val="100C4E0A"/>
    <w:rsid w:val="102172BF"/>
    <w:rsid w:val="10502DE1"/>
    <w:rsid w:val="107163FC"/>
    <w:rsid w:val="1086284E"/>
    <w:rsid w:val="111D6FEC"/>
    <w:rsid w:val="11551DC9"/>
    <w:rsid w:val="11996697"/>
    <w:rsid w:val="12566CC4"/>
    <w:rsid w:val="12C61B21"/>
    <w:rsid w:val="135D6CC4"/>
    <w:rsid w:val="136455E5"/>
    <w:rsid w:val="13BB3C62"/>
    <w:rsid w:val="13F5417E"/>
    <w:rsid w:val="14407D83"/>
    <w:rsid w:val="15DE0D07"/>
    <w:rsid w:val="17112266"/>
    <w:rsid w:val="175736BC"/>
    <w:rsid w:val="17720520"/>
    <w:rsid w:val="17721AEC"/>
    <w:rsid w:val="17B54C4F"/>
    <w:rsid w:val="17BB77F0"/>
    <w:rsid w:val="1813407D"/>
    <w:rsid w:val="185465F0"/>
    <w:rsid w:val="19376266"/>
    <w:rsid w:val="194752D9"/>
    <w:rsid w:val="197F1C0E"/>
    <w:rsid w:val="198B1CC1"/>
    <w:rsid w:val="19C65E5F"/>
    <w:rsid w:val="19EB66D2"/>
    <w:rsid w:val="19F920F4"/>
    <w:rsid w:val="1A9F4685"/>
    <w:rsid w:val="1BCE7474"/>
    <w:rsid w:val="1CC83127"/>
    <w:rsid w:val="1DC80C5F"/>
    <w:rsid w:val="1DD705CD"/>
    <w:rsid w:val="1F6D2BBE"/>
    <w:rsid w:val="20266D8A"/>
    <w:rsid w:val="21132153"/>
    <w:rsid w:val="217F7D78"/>
    <w:rsid w:val="22A43D66"/>
    <w:rsid w:val="22C065C2"/>
    <w:rsid w:val="236D7CC0"/>
    <w:rsid w:val="239116F9"/>
    <w:rsid w:val="24535B2D"/>
    <w:rsid w:val="24F60CEE"/>
    <w:rsid w:val="25BC4207"/>
    <w:rsid w:val="25EF294B"/>
    <w:rsid w:val="262C606D"/>
    <w:rsid w:val="265D5639"/>
    <w:rsid w:val="26672631"/>
    <w:rsid w:val="26F33AE5"/>
    <w:rsid w:val="27065F43"/>
    <w:rsid w:val="274C00F3"/>
    <w:rsid w:val="27A675FA"/>
    <w:rsid w:val="291B6A5F"/>
    <w:rsid w:val="29436065"/>
    <w:rsid w:val="29AB3369"/>
    <w:rsid w:val="2A684F32"/>
    <w:rsid w:val="2B8A543C"/>
    <w:rsid w:val="2BEF29AB"/>
    <w:rsid w:val="2CD47BC0"/>
    <w:rsid w:val="2D4C786A"/>
    <w:rsid w:val="2DB634BD"/>
    <w:rsid w:val="2E434D33"/>
    <w:rsid w:val="2E5936BD"/>
    <w:rsid w:val="2EA700BB"/>
    <w:rsid w:val="2EA76ACE"/>
    <w:rsid w:val="2F94264F"/>
    <w:rsid w:val="302765C7"/>
    <w:rsid w:val="305A2CB0"/>
    <w:rsid w:val="30C84E61"/>
    <w:rsid w:val="319E6326"/>
    <w:rsid w:val="33705686"/>
    <w:rsid w:val="33BF3EFE"/>
    <w:rsid w:val="33DA3D91"/>
    <w:rsid w:val="3408433A"/>
    <w:rsid w:val="34655CC5"/>
    <w:rsid w:val="34C374C3"/>
    <w:rsid w:val="359E24B7"/>
    <w:rsid w:val="366148E4"/>
    <w:rsid w:val="3707583F"/>
    <w:rsid w:val="37D64B34"/>
    <w:rsid w:val="380363FC"/>
    <w:rsid w:val="3846223E"/>
    <w:rsid w:val="38616E0F"/>
    <w:rsid w:val="38910E1B"/>
    <w:rsid w:val="394728E3"/>
    <w:rsid w:val="394936D4"/>
    <w:rsid w:val="39820393"/>
    <w:rsid w:val="399932B9"/>
    <w:rsid w:val="3A357178"/>
    <w:rsid w:val="3A5C7A1E"/>
    <w:rsid w:val="3A8223BA"/>
    <w:rsid w:val="3A837EF1"/>
    <w:rsid w:val="3AAF5FED"/>
    <w:rsid w:val="3B88474A"/>
    <w:rsid w:val="3BAE2D70"/>
    <w:rsid w:val="3C351412"/>
    <w:rsid w:val="3C79117D"/>
    <w:rsid w:val="3D814536"/>
    <w:rsid w:val="3DEA61A3"/>
    <w:rsid w:val="3E314596"/>
    <w:rsid w:val="3E5C2E13"/>
    <w:rsid w:val="3EBB12F8"/>
    <w:rsid w:val="3F1453E2"/>
    <w:rsid w:val="3F6E03EA"/>
    <w:rsid w:val="3F875451"/>
    <w:rsid w:val="40266BC0"/>
    <w:rsid w:val="424779B1"/>
    <w:rsid w:val="43311772"/>
    <w:rsid w:val="437A6AAC"/>
    <w:rsid w:val="43912142"/>
    <w:rsid w:val="43BB6137"/>
    <w:rsid w:val="44DD3637"/>
    <w:rsid w:val="44FF697C"/>
    <w:rsid w:val="451930DF"/>
    <w:rsid w:val="45A07594"/>
    <w:rsid w:val="45C649C8"/>
    <w:rsid w:val="45DD4EEC"/>
    <w:rsid w:val="46193601"/>
    <w:rsid w:val="467811B4"/>
    <w:rsid w:val="468E49CF"/>
    <w:rsid w:val="46CE3DAE"/>
    <w:rsid w:val="47401BD9"/>
    <w:rsid w:val="47776128"/>
    <w:rsid w:val="480109E1"/>
    <w:rsid w:val="487D67F8"/>
    <w:rsid w:val="49601DCE"/>
    <w:rsid w:val="4A8F3EEC"/>
    <w:rsid w:val="4B035E4E"/>
    <w:rsid w:val="4B6D5936"/>
    <w:rsid w:val="4B8B1A51"/>
    <w:rsid w:val="4BF45AF4"/>
    <w:rsid w:val="4C3860BD"/>
    <w:rsid w:val="4CC94B9E"/>
    <w:rsid w:val="4D4774EB"/>
    <w:rsid w:val="4DD11B63"/>
    <w:rsid w:val="4F0B3991"/>
    <w:rsid w:val="4F18074C"/>
    <w:rsid w:val="4FC70E2B"/>
    <w:rsid w:val="50287AB7"/>
    <w:rsid w:val="503C4BB7"/>
    <w:rsid w:val="509C5C2D"/>
    <w:rsid w:val="510B5604"/>
    <w:rsid w:val="514A52A4"/>
    <w:rsid w:val="52440E17"/>
    <w:rsid w:val="525A01F6"/>
    <w:rsid w:val="526D68B8"/>
    <w:rsid w:val="5274067B"/>
    <w:rsid w:val="52AB09A4"/>
    <w:rsid w:val="53012D86"/>
    <w:rsid w:val="5365566B"/>
    <w:rsid w:val="53686091"/>
    <w:rsid w:val="548B076D"/>
    <w:rsid w:val="55C721AD"/>
    <w:rsid w:val="55E170C6"/>
    <w:rsid w:val="56B52D59"/>
    <w:rsid w:val="56F80A17"/>
    <w:rsid w:val="58DD0D97"/>
    <w:rsid w:val="592314F5"/>
    <w:rsid w:val="5930722A"/>
    <w:rsid w:val="598E0D10"/>
    <w:rsid w:val="59A70E73"/>
    <w:rsid w:val="5A6842B2"/>
    <w:rsid w:val="5B37355E"/>
    <w:rsid w:val="5DB1535D"/>
    <w:rsid w:val="5E15517A"/>
    <w:rsid w:val="5E2F1AB2"/>
    <w:rsid w:val="5E8B68A9"/>
    <w:rsid w:val="5F6318A0"/>
    <w:rsid w:val="5FFB7D95"/>
    <w:rsid w:val="604A7E4D"/>
    <w:rsid w:val="607F5FA2"/>
    <w:rsid w:val="60816481"/>
    <w:rsid w:val="60A83BEF"/>
    <w:rsid w:val="61283336"/>
    <w:rsid w:val="61CB086F"/>
    <w:rsid w:val="61EC61D5"/>
    <w:rsid w:val="620F3632"/>
    <w:rsid w:val="622D5B65"/>
    <w:rsid w:val="62C03308"/>
    <w:rsid w:val="62C27FB5"/>
    <w:rsid w:val="63105834"/>
    <w:rsid w:val="631B356D"/>
    <w:rsid w:val="63301864"/>
    <w:rsid w:val="63A41FE7"/>
    <w:rsid w:val="667941CF"/>
    <w:rsid w:val="670F6A13"/>
    <w:rsid w:val="681D0C49"/>
    <w:rsid w:val="69552B32"/>
    <w:rsid w:val="69632DF4"/>
    <w:rsid w:val="699A5665"/>
    <w:rsid w:val="6A6E5B44"/>
    <w:rsid w:val="6C4C4637"/>
    <w:rsid w:val="6C9A5754"/>
    <w:rsid w:val="6CDA70B2"/>
    <w:rsid w:val="6D0476D0"/>
    <w:rsid w:val="6D5F48CC"/>
    <w:rsid w:val="6DF220B0"/>
    <w:rsid w:val="6F577A4B"/>
    <w:rsid w:val="70574F8D"/>
    <w:rsid w:val="71A63542"/>
    <w:rsid w:val="71B67DD9"/>
    <w:rsid w:val="72010223"/>
    <w:rsid w:val="72044B77"/>
    <w:rsid w:val="73AB02E7"/>
    <w:rsid w:val="73BB21EF"/>
    <w:rsid w:val="7500581E"/>
    <w:rsid w:val="75A131ED"/>
    <w:rsid w:val="765D7FA0"/>
    <w:rsid w:val="76637569"/>
    <w:rsid w:val="76C119FE"/>
    <w:rsid w:val="771A43C7"/>
    <w:rsid w:val="78036436"/>
    <w:rsid w:val="787A25CC"/>
    <w:rsid w:val="790E5DD7"/>
    <w:rsid w:val="79367BCD"/>
    <w:rsid w:val="7973513E"/>
    <w:rsid w:val="7B540214"/>
    <w:rsid w:val="7B6E4B58"/>
    <w:rsid w:val="7BD004F2"/>
    <w:rsid w:val="7BDF19B6"/>
    <w:rsid w:val="7C11009B"/>
    <w:rsid w:val="7C2B5754"/>
    <w:rsid w:val="7DCE3C29"/>
    <w:rsid w:val="7DEE5D7A"/>
    <w:rsid w:val="7E4C2E92"/>
    <w:rsid w:val="7E765AE7"/>
    <w:rsid w:val="7F5F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95FD"/>
  <w15:docId w15:val="{1CCE5292-A8FC-4A33-B0FF-DE57BEE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99"/>
    <w:qFormat/>
    <w:pPr>
      <w:ind w:firstLineChars="200" w:firstLine="420"/>
    </w:pPr>
  </w:style>
  <w:style w:type="character" w:customStyle="1" w:styleId="font21">
    <w:name w:val="font21"/>
    <w:basedOn w:val="a0"/>
    <w:rPr>
      <w:rFonts w:ascii="宋体" w:eastAsia="宋体" w:hAnsi="宋体" w:cs="宋体" w:hint="eastAsia"/>
      <w:color w:val="000000"/>
      <w:sz w:val="16"/>
      <w:szCs w:val="16"/>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仿宋_GB2312" w:eastAsia="仿宋_GB2312" w:cs="仿宋_GB2312" w:hint="eastAsia"/>
      <w:color w:val="000000"/>
      <w:sz w:val="20"/>
      <w:szCs w:val="20"/>
      <w:u w:val="none"/>
    </w:rPr>
  </w:style>
  <w:style w:type="character" w:customStyle="1" w:styleId="a4">
    <w:name w:val="批注文字 字符"/>
    <w:basedOn w:val="a0"/>
    <w:link w:val="a3"/>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6AB9A-FE1B-4C5C-B8A5-0808CE1F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翘楚 李</dc:creator>
  <cp:lastModifiedBy>  </cp:lastModifiedBy>
  <cp:revision>18</cp:revision>
  <cp:lastPrinted>2020-05-22T10:21:00Z</cp:lastPrinted>
  <dcterms:created xsi:type="dcterms:W3CDTF">2020-05-18T10:55:00Z</dcterms:created>
  <dcterms:modified xsi:type="dcterms:W3CDTF">2020-05-22T11:27:00Z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