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第四批自治区乡村旅游重点村镇名录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小标宋_GBK" w:hAnsi="方正小标宋_GBK" w:eastAsia="方正小标宋_GBK" w:cs="方正小标宋_GBK"/>
          <w:sz w:val="36"/>
          <w:szCs w:val="36"/>
        </w:rPr>
      </w:pPr>
    </w:p>
    <w:tbl>
      <w:tblPr>
        <w:tblStyle w:val="4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100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自治区乡村旅游重点村名单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乌鲁木齐市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乌鲁木齐县水西沟镇方家庄村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伊犁哈萨克</w:t>
            </w:r>
          </w:p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自治州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奎屯市开干齐乡梧桐树村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巩留县塔斯托别乡伊勒格代村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4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w w:val="8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新源县新源镇恰普河阿吾孜村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塔城地区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裕民县江格斯乡江格斯村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6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阿勒泰地区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阿勒泰市汗德尕特乡汗德尕特村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7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布尔津县克孜勒加尔村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8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富蕴县可可托海镇团结路社区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2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9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博尔塔拉蒙古</w:t>
            </w:r>
          </w:p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自治州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博乐市小营盘镇塔翁哈木阿德尔额村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  <w:lang w:val="en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10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温泉县哈日布呼镇阿日夏特村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1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昌吉回族自治州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玛纳斯县清水河乡苏瓦特村红坑片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2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木垒县照壁山乡平顶山村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" w:bidi="ar"/>
              </w:rPr>
              <w:t>3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吉木萨尔县大有镇渭户村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8"/>
                <w:szCs w:val="28"/>
              </w:rPr>
              <w:t>高昌区新城片区新城西门村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鄯善县鲁克沁镇三个桥村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巴音郭楞蒙古</w:t>
            </w:r>
          </w:p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自治州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焉耆县永宁镇下岔河村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博湖县乌兰再格森乡席子木呼尔村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阿克苏地区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w w:val="95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沙雅县古勒巴格镇阿克艾日克村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拜城县铁热克镇铁热克村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克孜勒苏柯尔</w:t>
            </w:r>
          </w:p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克孜自治州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_Hlk107930877"/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阿克陶县布伦口乡布伦口村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阿图什市松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他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克镇阿孜汗村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喀什地区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麦盖提县央塔克乡克亚克勒乌依村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喀什市伯什克然木乡叶汗里村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泽普县赛力乡荒地村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和田地区</w:t>
            </w: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和田县巴格其镇故城村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21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</w:p>
        </w:tc>
        <w:tc>
          <w:tcPr>
            <w:tcW w:w="5190" w:type="dxa"/>
            <w:shd w:val="clear" w:color="auto" w:fill="auto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策勒县乌鲁克萨依乡阿克其格村</w:t>
            </w: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7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3"/>
        <w:gridCol w:w="2100"/>
        <w:gridCol w:w="5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自治区乡村旅游重点镇（乡）名单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阿勒泰地区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富蕴县可可托海镇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吐鲁番市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高昌区亚尔镇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3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巴音郭楞蒙古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自治州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博湖县乌兰再格森乡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exact"/>
          <w:jc w:val="center"/>
        </w:trPr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克孜勒苏柯尔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克孜自治州</w:t>
            </w:r>
          </w:p>
        </w:tc>
        <w:tc>
          <w:tcPr>
            <w:tcW w:w="519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阿克陶县布伦口乡</w:t>
            </w:r>
          </w:p>
        </w:tc>
      </w:tr>
    </w:tbl>
    <w:p>
      <w:pPr>
        <w:spacing w:line="560" w:lineRule="exact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4F3626F"/>
    <w:rsid w:val="00111A78"/>
    <w:rsid w:val="001C03D6"/>
    <w:rsid w:val="001F5AFA"/>
    <w:rsid w:val="00242152"/>
    <w:rsid w:val="00297F98"/>
    <w:rsid w:val="003213DB"/>
    <w:rsid w:val="00324DF1"/>
    <w:rsid w:val="00391590"/>
    <w:rsid w:val="00426FCC"/>
    <w:rsid w:val="004913F7"/>
    <w:rsid w:val="00587BEE"/>
    <w:rsid w:val="00682E22"/>
    <w:rsid w:val="0088795F"/>
    <w:rsid w:val="00950A29"/>
    <w:rsid w:val="00954015"/>
    <w:rsid w:val="009D4205"/>
    <w:rsid w:val="009E29A9"/>
    <w:rsid w:val="009F23C6"/>
    <w:rsid w:val="009F6D7A"/>
    <w:rsid w:val="00A00B1B"/>
    <w:rsid w:val="00A03084"/>
    <w:rsid w:val="00AB027F"/>
    <w:rsid w:val="00AB0A36"/>
    <w:rsid w:val="00BC7A4C"/>
    <w:rsid w:val="00D97011"/>
    <w:rsid w:val="00DE5E18"/>
    <w:rsid w:val="00F47EA2"/>
    <w:rsid w:val="073C6C9C"/>
    <w:rsid w:val="08116842"/>
    <w:rsid w:val="084E40D3"/>
    <w:rsid w:val="0D70724B"/>
    <w:rsid w:val="12602FBE"/>
    <w:rsid w:val="140A10FC"/>
    <w:rsid w:val="143845B7"/>
    <w:rsid w:val="158A7A73"/>
    <w:rsid w:val="2D051636"/>
    <w:rsid w:val="2E2BF03D"/>
    <w:rsid w:val="39EF66D5"/>
    <w:rsid w:val="3F7B41F5"/>
    <w:rsid w:val="446B004E"/>
    <w:rsid w:val="4B5F06EB"/>
    <w:rsid w:val="608B15B3"/>
    <w:rsid w:val="6660784B"/>
    <w:rsid w:val="74F3626F"/>
    <w:rsid w:val="79C50963"/>
    <w:rsid w:val="79DE12D0"/>
    <w:rsid w:val="B4FCD684"/>
    <w:rsid w:val="BEBF5364"/>
    <w:rsid w:val="DEFBF86F"/>
    <w:rsid w:val="FBF5CAA6"/>
    <w:rsid w:val="FEB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977</Words>
  <Characters>212</Characters>
  <Lines>1</Lines>
  <Paragraphs>2</Paragraphs>
  <TotalTime>43</TotalTime>
  <ScaleCrop>false</ScaleCrop>
  <LinksUpToDate>false</LinksUpToDate>
  <CharactersWithSpaces>1187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2023-12-01T12:06:00Z</dcterms:created>
  <dc:creator>dhr</dc:creator>
  <cp:lastModifiedBy>ADMIN</cp:lastModifiedBy>
  <cp:lastPrinted>2023-12-05T09:24:00Z</cp:lastPrinted>
  <dcterms:modified xsi:type="dcterms:W3CDTF">2023-12-20T07:45:37Z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4D13082C90A0496F80D54B63EE724C57</vt:lpwstr>
  </property>
</Properties>
</file>