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关于《新疆维吾尔自治区旅游客运包车合同示范文本（试用本）》公开征求意见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反馈结果的说明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加强和规范全区旅游客运包车市场安全工作，提高服务管理水平，2023年12月19日至25日，我厅《新疆维吾尔自治区旅游客运包车合同示范文本（试用本）》向社会公开征求意见。截至公告期满，我厅未收到社会公众反馈的意见建议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自治区文化和旅游厅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2023年12月26日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TY5M2NhODUxZTA4NmIyNzg2MTBjMDI1OGYwMDkifQ=="/>
  </w:docVars>
  <w:rsids>
    <w:rsidRoot w:val="79C8514F"/>
    <w:rsid w:val="6A212410"/>
    <w:rsid w:val="6B2C1FE2"/>
    <w:rsid w:val="709E640B"/>
    <w:rsid w:val="79C8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2023-12-22T02:08:00Z</dcterms:created>
  <dc:creator>13139606616</dc:creator>
  <cp:lastModifiedBy>origin</cp:lastModifiedBy>
  <dcterms:modified xsi:type="dcterms:W3CDTF">2023-12-26T10:02:11Z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F5A0C621F2124ED6A395C68ECA8F6528_13</vt:lpwstr>
  </property>
</Properties>
</file>