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snapToGrid/>
        <w:spacing w:line="560" w:lineRule="exact"/>
        <w:ind w:left="0" w:leftChars="0" w:firstLine="0" w:firstLine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tbl>
      <w:tblPr>
        <w:tblStyle w:val="8"/>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Times New Roman" w:hAnsi="Times New Roman" w:eastAsia="宋体"/>
              </w:rPr>
            </w:pPr>
            <w:r>
              <w:rPr>
                <w:rFonts w:hint="eastAsia" w:ascii="Times New Roman" w:hAnsi="Times New Roman" w:eastAsia="宋体"/>
              </w:rPr>
              <w:t>登记号</w:t>
            </w:r>
          </w:p>
        </w:tc>
        <w:tc>
          <w:tcPr>
            <w:tcW w:w="1770" w:type="dxa"/>
            <w:tcBorders>
              <w:top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rPr>
                <w:rFonts w:ascii="Times New Roman" w:hAnsi="Times New Roman" w:eastAsia="宋体"/>
              </w:rPr>
            </w:pPr>
          </w:p>
        </w:tc>
        <w:tc>
          <w:tcPr>
            <w:tcW w:w="2880" w:type="dxa"/>
            <w:tcBorders>
              <w:top w:val="nil"/>
              <w:left w:val="single" w:color="auto" w:sz="8" w:space="0"/>
              <w:bottom w:val="nil"/>
              <w:right w:val="single" w:color="auto" w:sz="8" w:space="0"/>
            </w:tcBorders>
            <w:noWrap w:val="0"/>
            <w:vAlign w:val="top"/>
          </w:tcPr>
          <w:p>
            <w:pPr>
              <w:keepNext w:val="0"/>
              <w:keepLines w:val="0"/>
              <w:pageBreakBefore w:val="0"/>
              <w:kinsoku/>
              <w:overflowPunct/>
              <w:topLinePunct w:val="0"/>
              <w:autoSpaceDE/>
              <w:autoSpaceDN/>
              <w:bidi w:val="0"/>
              <w:snapToGrid/>
              <w:spacing w:line="560" w:lineRule="exact"/>
              <w:rPr>
                <w:rFonts w:ascii="Times New Roman" w:hAnsi="Times New Roman" w:eastAsia="宋体"/>
              </w:rPr>
            </w:pPr>
          </w:p>
        </w:tc>
        <w:tc>
          <w:tcPr>
            <w:tcW w:w="1080" w:type="dxa"/>
            <w:tcBorders>
              <w:top w:val="single" w:color="auto" w:sz="8" w:space="0"/>
              <w:left w:val="single" w:color="auto" w:sz="8" w:space="0"/>
              <w:bottom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Times New Roman" w:hAnsi="Times New Roman" w:eastAsia="宋体"/>
              </w:rPr>
            </w:pPr>
            <w:r>
              <w:rPr>
                <w:rFonts w:hint="eastAsia" w:ascii="Times New Roman" w:hAnsi="Times New Roman" w:eastAsia="宋体"/>
              </w:rPr>
              <w:t>项目编号</w:t>
            </w:r>
          </w:p>
        </w:tc>
        <w:tc>
          <w:tcPr>
            <w:tcW w:w="2110" w:type="dxa"/>
            <w:tcBorders>
              <w:top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rPr>
                <w:rFonts w:ascii="Times New Roman" w:hAnsi="Times New Roman" w:eastAsia="宋体"/>
              </w:rPr>
            </w:pPr>
          </w:p>
        </w:tc>
      </w:tr>
    </w:tbl>
    <w:p>
      <w:pPr>
        <w:keepNext w:val="0"/>
        <w:keepLines w:val="0"/>
        <w:pageBreakBefore w:val="0"/>
        <w:kinsoku/>
        <w:overflowPunct/>
        <w:topLinePunct w:val="0"/>
        <w:autoSpaceDE/>
        <w:autoSpaceDN/>
        <w:bidi w:val="0"/>
        <w:snapToGrid/>
        <w:spacing w:line="560" w:lineRule="exact"/>
        <w:jc w:val="center"/>
        <w:rPr>
          <w:rFonts w:ascii="Times New Roman" w:hAnsi="Times New Roman" w:eastAsia="宋体"/>
        </w:rPr>
      </w:pPr>
    </w:p>
    <w:p>
      <w:pPr>
        <w:keepNext w:val="0"/>
        <w:keepLines w:val="0"/>
        <w:pageBreakBefore w:val="0"/>
        <w:kinsoku/>
        <w:overflowPunct/>
        <w:topLinePunct w:val="0"/>
        <w:autoSpaceDE/>
        <w:autoSpaceDN/>
        <w:bidi w:val="0"/>
        <w:snapToGrid/>
        <w:spacing w:line="560" w:lineRule="exact"/>
        <w:jc w:val="both"/>
        <w:rPr>
          <w:rFonts w:ascii="Times New Roman" w:hAnsi="Times New Roman" w:eastAsia="宋体"/>
        </w:rPr>
      </w:pPr>
    </w:p>
    <w:p>
      <w:pPr>
        <w:keepNext w:val="0"/>
        <w:keepLines w:val="0"/>
        <w:pageBreakBefore w:val="0"/>
        <w:kinsoku/>
        <w:overflowPunct/>
        <w:topLinePunct w:val="0"/>
        <w:autoSpaceDE/>
        <w:autoSpaceDN/>
        <w:bidi w:val="0"/>
        <w:snapToGrid/>
        <w:spacing w:line="560" w:lineRule="exact"/>
        <w:jc w:val="center"/>
        <w:rPr>
          <w:rFonts w:hint="eastAsia" w:ascii="方正小标宋_GBK" w:hAnsi="方正小标宋_GBK" w:eastAsia="方正小标宋_GBK" w:cs="方正小标宋_GBK"/>
        </w:rPr>
      </w:pPr>
    </w:p>
    <w:p>
      <w:pPr>
        <w:keepNext w:val="0"/>
        <w:keepLines w:val="0"/>
        <w:pageBreakBefore w:val="0"/>
        <w:kinsoku/>
        <w:overflowPunct/>
        <w:topLinePunct w:val="0"/>
        <w:autoSpaceDE/>
        <w:autoSpaceDN/>
        <w:bidi w:val="0"/>
        <w:snapToGrid/>
        <w:spacing w:line="56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202</w:t>
      </w:r>
      <w:r>
        <w:rPr>
          <w:rFonts w:hint="eastAsia" w:ascii="方正小标宋_GBK" w:hAnsi="方正小标宋_GBK" w:eastAsia="方正小标宋_GBK" w:cs="方正小标宋_GBK"/>
          <w:sz w:val="48"/>
          <w:szCs w:val="48"/>
          <w:lang w:val="en-US" w:eastAsia="zh-CN"/>
        </w:rPr>
        <w:t>4</w:t>
      </w:r>
      <w:r>
        <w:rPr>
          <w:rFonts w:hint="eastAsia" w:ascii="方正小标宋_GBK" w:hAnsi="方正小标宋_GBK" w:eastAsia="方正小标宋_GBK" w:cs="方正小标宋_GBK"/>
          <w:sz w:val="48"/>
          <w:szCs w:val="48"/>
        </w:rPr>
        <w:t>年度自治区文物保护课题</w:t>
      </w:r>
    </w:p>
    <w:p>
      <w:pPr>
        <w:keepNext w:val="0"/>
        <w:keepLines w:val="0"/>
        <w:pageBreakBefore w:val="0"/>
        <w:kinsoku/>
        <w:overflowPunct/>
        <w:topLinePunct w:val="0"/>
        <w:autoSpaceDE/>
        <w:autoSpaceDN/>
        <w:bidi w:val="0"/>
        <w:snapToGrid/>
        <w:spacing w:line="560" w:lineRule="exact"/>
        <w:jc w:val="center"/>
        <w:rPr>
          <w:rFonts w:hint="eastAsia" w:ascii="方正小标宋_GBK" w:hAnsi="方正小标宋_GBK" w:eastAsia="方正小标宋_GBK" w:cs="方正小标宋_GBK"/>
          <w:sz w:val="48"/>
          <w:szCs w:val="48"/>
        </w:rPr>
      </w:pPr>
    </w:p>
    <w:p>
      <w:pPr>
        <w:keepNext w:val="0"/>
        <w:keepLines w:val="0"/>
        <w:pageBreakBefore w:val="0"/>
        <w:kinsoku/>
        <w:overflowPunct/>
        <w:topLinePunct w:val="0"/>
        <w:autoSpaceDE/>
        <w:autoSpaceDN/>
        <w:bidi w:val="0"/>
        <w:snapToGrid/>
        <w:spacing w:line="56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申    报   书</w:t>
      </w:r>
    </w:p>
    <w:p>
      <w:pPr>
        <w:keepNext w:val="0"/>
        <w:keepLines w:val="0"/>
        <w:pageBreakBefore w:val="0"/>
        <w:kinsoku/>
        <w:overflowPunct/>
        <w:topLinePunct w:val="0"/>
        <w:autoSpaceDE/>
        <w:autoSpaceDN/>
        <w:bidi w:val="0"/>
        <w:snapToGrid/>
        <w:spacing w:line="560" w:lineRule="exact"/>
        <w:jc w:val="center"/>
        <w:rPr>
          <w:rFonts w:hint="eastAsia" w:ascii="Times New Roman" w:hAnsi="Times New Roman" w:eastAsia="文鼎大标宋简"/>
          <w:sz w:val="48"/>
          <w:szCs w:val="4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rPr>
      </w:pP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sz w:val="32"/>
        </w:rPr>
      </w:pPr>
      <w:r>
        <w:rPr>
          <w:rFonts w:hint="eastAsia" w:ascii="Times New Roman" w:hAnsi="Times New Roman" w:eastAsia="仿宋_GB2312"/>
          <w:sz w:val="32"/>
        </w:rPr>
        <w:t>项</w:t>
      </w:r>
      <w:r>
        <w:rPr>
          <w:rFonts w:ascii="Times New Roman" w:hAnsi="Times New Roman" w:eastAsia="仿宋_GB2312"/>
          <w:sz w:val="32"/>
        </w:rPr>
        <w:t xml:space="preserve">  </w:t>
      </w:r>
      <w:r>
        <w:rPr>
          <w:rFonts w:hint="eastAsia" w:ascii="Times New Roman" w:hAnsi="Times New Roman" w:eastAsia="仿宋_GB2312"/>
          <w:sz w:val="32"/>
        </w:rPr>
        <w:t>目</w:t>
      </w:r>
      <w:r>
        <w:rPr>
          <w:rFonts w:ascii="Times New Roman" w:hAnsi="Times New Roman" w:eastAsia="仿宋_GB2312"/>
          <w:sz w:val="32"/>
        </w:rPr>
        <w:t xml:space="preserve">  </w:t>
      </w:r>
      <w:r>
        <w:rPr>
          <w:rFonts w:hint="eastAsia" w:ascii="Times New Roman" w:hAnsi="Times New Roman" w:eastAsia="仿宋_GB2312"/>
          <w:sz w:val="32"/>
        </w:rPr>
        <w:t>类</w:t>
      </w:r>
      <w:r>
        <w:rPr>
          <w:rFonts w:ascii="Times New Roman" w:hAnsi="Times New Roman" w:eastAsia="仿宋_GB2312"/>
          <w:sz w:val="32"/>
        </w:rPr>
        <w:t xml:space="preserve">  </w:t>
      </w:r>
      <w:r>
        <w:rPr>
          <w:rFonts w:hint="eastAsia" w:ascii="Times New Roman" w:hAnsi="Times New Roman" w:eastAsia="仿宋_GB2312"/>
          <w:sz w:val="32"/>
        </w:rPr>
        <w:t>别</w:t>
      </w:r>
      <w:r>
        <w:rPr>
          <w:rFonts w:ascii="Times New Roman" w:hAnsi="Times New Roman" w:eastAsia="仿宋_GB2312"/>
          <w:sz w:val="32"/>
        </w:rPr>
        <w:t>________________________________</w:t>
      </w: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rPr>
      </w:pP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sz w:val="32"/>
        </w:rPr>
      </w:pPr>
      <w:r>
        <w:rPr>
          <w:rFonts w:hint="eastAsia" w:ascii="Times New Roman" w:hAnsi="Times New Roman" w:eastAsia="仿宋_GB2312"/>
          <w:sz w:val="32"/>
        </w:rPr>
        <w:t>课</w:t>
      </w:r>
      <w:r>
        <w:rPr>
          <w:rFonts w:ascii="Times New Roman" w:hAnsi="Times New Roman" w:eastAsia="仿宋_GB2312"/>
          <w:sz w:val="32"/>
        </w:rPr>
        <w:t xml:space="preserve">  </w:t>
      </w:r>
      <w:r>
        <w:rPr>
          <w:rFonts w:hint="eastAsia" w:ascii="Times New Roman" w:hAnsi="Times New Roman" w:eastAsia="仿宋_GB2312"/>
          <w:sz w:val="32"/>
        </w:rPr>
        <w:t>题</w:t>
      </w:r>
      <w:r>
        <w:rPr>
          <w:rFonts w:ascii="Times New Roman" w:hAnsi="Times New Roman" w:eastAsia="仿宋_GB2312"/>
          <w:sz w:val="32"/>
        </w:rPr>
        <w:t xml:space="preserve">  </w:t>
      </w:r>
      <w:r>
        <w:rPr>
          <w:rFonts w:hint="eastAsia" w:ascii="Times New Roman" w:hAnsi="Times New Roman" w:eastAsia="仿宋_GB2312"/>
          <w:sz w:val="32"/>
        </w:rPr>
        <w:t>名</w:t>
      </w:r>
      <w:r>
        <w:rPr>
          <w:rFonts w:ascii="Times New Roman" w:hAnsi="Times New Roman" w:eastAsia="仿宋_GB2312"/>
          <w:sz w:val="32"/>
        </w:rPr>
        <w:t xml:space="preserve">  </w:t>
      </w:r>
      <w:r>
        <w:rPr>
          <w:rFonts w:hint="eastAsia" w:ascii="Times New Roman" w:hAnsi="Times New Roman" w:eastAsia="仿宋_GB2312"/>
          <w:sz w:val="32"/>
        </w:rPr>
        <w:t>称</w:t>
      </w:r>
      <w:r>
        <w:rPr>
          <w:rFonts w:ascii="Times New Roman" w:hAnsi="Times New Roman" w:eastAsia="仿宋_GB2312"/>
          <w:sz w:val="32"/>
        </w:rPr>
        <w:t>________________________________</w:t>
      </w: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rPr>
      </w:pP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sz w:val="32"/>
        </w:rPr>
      </w:pPr>
      <w:r>
        <w:rPr>
          <w:rFonts w:hint="eastAsia" w:ascii="Times New Roman" w:hAnsi="Times New Roman" w:eastAsia="仿宋_GB2312"/>
          <w:sz w:val="32"/>
        </w:rPr>
        <w:t>申</w:t>
      </w:r>
      <w:r>
        <w:rPr>
          <w:rFonts w:ascii="Times New Roman" w:hAnsi="Times New Roman" w:eastAsia="仿宋_GB2312"/>
          <w:sz w:val="32"/>
        </w:rPr>
        <w:t xml:space="preserve"> </w:t>
      </w:r>
      <w:r>
        <w:rPr>
          <w:rFonts w:hint="eastAsia" w:ascii="Times New Roman" w:hAnsi="Times New Roman" w:eastAsia="仿宋_GB2312"/>
          <w:sz w:val="32"/>
        </w:rPr>
        <w:t>请</w:t>
      </w:r>
      <w:r>
        <w:rPr>
          <w:rFonts w:ascii="Times New Roman" w:hAnsi="Times New Roman" w:eastAsia="仿宋_GB2312"/>
          <w:sz w:val="32"/>
        </w:rPr>
        <w:t xml:space="preserve"> </w:t>
      </w:r>
      <w:r>
        <w:rPr>
          <w:rFonts w:hint="eastAsia" w:ascii="Times New Roman" w:hAnsi="Times New Roman" w:eastAsia="仿宋_GB2312"/>
          <w:sz w:val="32"/>
        </w:rPr>
        <w:t>人</w:t>
      </w:r>
      <w:r>
        <w:rPr>
          <w:rFonts w:ascii="Times New Roman" w:hAnsi="Times New Roman" w:eastAsia="仿宋_GB2312"/>
          <w:sz w:val="32"/>
        </w:rPr>
        <w:t xml:space="preserve"> </w:t>
      </w:r>
      <w:r>
        <w:rPr>
          <w:rFonts w:hint="eastAsia" w:ascii="Times New Roman" w:hAnsi="Times New Roman" w:eastAsia="仿宋_GB2312"/>
          <w:sz w:val="32"/>
        </w:rPr>
        <w:t>姓</w:t>
      </w:r>
      <w:r>
        <w:rPr>
          <w:rFonts w:ascii="Times New Roman" w:hAnsi="Times New Roman" w:eastAsia="仿宋_GB2312"/>
          <w:sz w:val="32"/>
        </w:rPr>
        <w:t xml:space="preserve"> </w:t>
      </w:r>
      <w:r>
        <w:rPr>
          <w:rFonts w:hint="eastAsia" w:ascii="Times New Roman" w:hAnsi="Times New Roman" w:eastAsia="仿宋_GB2312"/>
          <w:sz w:val="32"/>
        </w:rPr>
        <w:t>名</w:t>
      </w:r>
      <w:r>
        <w:rPr>
          <w:rFonts w:ascii="Times New Roman" w:hAnsi="Times New Roman" w:eastAsia="仿宋_GB2312"/>
          <w:sz w:val="32"/>
        </w:rPr>
        <w:t>________________________________</w:t>
      </w: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rPr>
      </w:pP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sz w:val="32"/>
        </w:rPr>
      </w:pPr>
      <w:r>
        <w:rPr>
          <w:rFonts w:hint="eastAsia" w:ascii="Times New Roman" w:hAnsi="Times New Roman" w:eastAsia="仿宋_GB2312"/>
          <w:sz w:val="32"/>
        </w:rPr>
        <w:t>申请人所在单位</w:t>
      </w:r>
      <w:r>
        <w:rPr>
          <w:rFonts w:ascii="Times New Roman" w:hAnsi="Times New Roman" w:eastAsia="仿宋_GB2312"/>
          <w:sz w:val="32"/>
        </w:rPr>
        <w:t>________________________________</w:t>
      </w: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rPr>
      </w:pP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sz w:val="32"/>
        </w:rPr>
      </w:pPr>
      <w:r>
        <w:rPr>
          <w:rFonts w:hint="eastAsia" w:ascii="Times New Roman" w:hAnsi="Times New Roman" w:eastAsia="仿宋_GB2312"/>
          <w:sz w:val="32"/>
        </w:rPr>
        <w:t>填</w:t>
      </w:r>
      <w:r>
        <w:rPr>
          <w:rFonts w:ascii="Times New Roman" w:hAnsi="Times New Roman" w:eastAsia="仿宋_GB2312"/>
          <w:sz w:val="32"/>
        </w:rPr>
        <w:t xml:space="preserve">  </w:t>
      </w:r>
      <w:r>
        <w:rPr>
          <w:rFonts w:hint="eastAsia" w:ascii="Times New Roman" w:hAnsi="Times New Roman" w:eastAsia="仿宋_GB2312"/>
          <w:sz w:val="32"/>
        </w:rPr>
        <w:t>表</w:t>
      </w:r>
      <w:r>
        <w:rPr>
          <w:rFonts w:ascii="Times New Roman" w:hAnsi="Times New Roman" w:eastAsia="仿宋_GB2312"/>
          <w:sz w:val="32"/>
        </w:rPr>
        <w:t xml:space="preserve">  </w:t>
      </w:r>
      <w:r>
        <w:rPr>
          <w:rFonts w:hint="eastAsia" w:ascii="Times New Roman" w:hAnsi="Times New Roman" w:eastAsia="仿宋_GB2312"/>
          <w:sz w:val="32"/>
        </w:rPr>
        <w:t>日</w:t>
      </w:r>
      <w:r>
        <w:rPr>
          <w:rFonts w:ascii="Times New Roman" w:hAnsi="Times New Roman" w:eastAsia="仿宋_GB2312"/>
          <w:sz w:val="32"/>
        </w:rPr>
        <w:t xml:space="preserve">  </w:t>
      </w:r>
      <w:r>
        <w:rPr>
          <w:rFonts w:hint="eastAsia" w:ascii="Times New Roman" w:hAnsi="Times New Roman" w:eastAsia="仿宋_GB2312"/>
          <w:sz w:val="32"/>
        </w:rPr>
        <w:t>期</w:t>
      </w:r>
      <w:r>
        <w:rPr>
          <w:rFonts w:ascii="Times New Roman" w:hAnsi="Times New Roman" w:eastAsia="仿宋_GB2312"/>
          <w:sz w:val="32"/>
        </w:rPr>
        <w:t>________________________________</w:t>
      </w:r>
    </w:p>
    <w:p>
      <w:pPr>
        <w:keepNext w:val="0"/>
        <w:keepLines w:val="0"/>
        <w:pageBreakBefore w:val="0"/>
        <w:kinsoku/>
        <w:overflowPunct/>
        <w:topLinePunct w:val="0"/>
        <w:autoSpaceDE/>
        <w:autoSpaceDN/>
        <w:bidi w:val="0"/>
        <w:snapToGrid/>
        <w:spacing w:line="560" w:lineRule="exact"/>
        <w:jc w:val="center"/>
        <w:rPr>
          <w:rFonts w:ascii="Times New Roman" w:hAnsi="Times New Roman" w:eastAsia="仿宋_GB2312"/>
          <w:sz w:val="32"/>
        </w:rPr>
      </w:pPr>
    </w:p>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32"/>
          <w:lang w:eastAsia="zh-CN"/>
        </w:rPr>
      </w:pPr>
      <w:r>
        <w:rPr>
          <w:rFonts w:hint="eastAsia" w:ascii="宋体" w:hAnsi="宋体" w:eastAsia="宋体"/>
          <w:sz w:val="32"/>
        </w:rPr>
        <w:t>新疆维吾尔自治区</w:t>
      </w:r>
      <w:r>
        <w:rPr>
          <w:rFonts w:hint="eastAsia" w:ascii="宋体" w:hAnsi="宋体" w:eastAsia="宋体"/>
          <w:sz w:val="32"/>
          <w:lang w:eastAsia="zh-CN"/>
        </w:rPr>
        <w:t>文物局</w:t>
      </w:r>
    </w:p>
    <w:p>
      <w:pPr>
        <w:keepNext w:val="0"/>
        <w:keepLines w:val="0"/>
        <w:pageBreakBefore w:val="0"/>
        <w:kinsoku/>
        <w:overflowPunct/>
        <w:topLinePunct w:val="0"/>
        <w:autoSpaceDE/>
        <w:autoSpaceDN/>
        <w:bidi w:val="0"/>
        <w:snapToGrid/>
        <w:spacing w:line="560" w:lineRule="exact"/>
        <w:jc w:val="center"/>
        <w:rPr>
          <w:rFonts w:hint="eastAsia" w:ascii="黑体" w:hAnsi="宋体" w:eastAsia="黑体"/>
          <w:sz w:val="28"/>
        </w:rPr>
      </w:pPr>
      <w:r>
        <w:rPr>
          <w:rFonts w:ascii="宋体" w:hAnsi="宋体" w:eastAsia="宋体"/>
          <w:sz w:val="32"/>
        </w:rPr>
        <w:t>20</w:t>
      </w:r>
      <w:r>
        <w:rPr>
          <w:rFonts w:hint="eastAsia" w:ascii="宋体" w:hAnsi="宋体" w:eastAsia="宋体"/>
          <w:sz w:val="32"/>
        </w:rPr>
        <w:t>2</w:t>
      </w:r>
      <w:r>
        <w:rPr>
          <w:rFonts w:hint="eastAsia" w:ascii="宋体" w:hAnsi="宋体"/>
          <w:sz w:val="32"/>
          <w:lang w:val="en-US" w:eastAsia="zh-CN"/>
        </w:rPr>
        <w:t>4</w:t>
      </w:r>
      <w:r>
        <w:rPr>
          <w:rFonts w:hint="eastAsia" w:ascii="宋体" w:hAnsi="宋体" w:eastAsia="宋体"/>
          <w:sz w:val="32"/>
        </w:rPr>
        <w:t>年</w:t>
      </w:r>
      <w:r>
        <w:rPr>
          <w:rFonts w:hint="eastAsia" w:ascii="宋体" w:hAnsi="宋体"/>
          <w:sz w:val="32"/>
          <w:lang w:val="en-US" w:eastAsia="zh-CN"/>
        </w:rPr>
        <w:t>5</w:t>
      </w:r>
      <w:r>
        <w:rPr>
          <w:rFonts w:hint="eastAsia" w:ascii="宋体" w:hAnsi="宋体" w:eastAsia="宋体"/>
          <w:sz w:val="32"/>
        </w:rPr>
        <w:t>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宋体" w:eastAsia="黑体"/>
          <w:sz w:val="28"/>
        </w:rPr>
      </w:pPr>
      <w:r>
        <w:rPr>
          <w:rFonts w:hint="eastAsia" w:ascii="黑体" w:hAnsi="宋体" w:eastAsia="黑体"/>
          <w:sz w:val="28"/>
        </w:rPr>
        <w:t>申请者的承诺：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本人承诺对《申请书》所填各项内容的真实性和有效性负责，保证没有知识产权争议。课题申请人、课题组成员均已征得对方同意。若填报失实或违反有关规定，申请人和申请人所在单位承担全部责任。如获准立项，本人承诺本《申请书》为课题委托合同的组成部分，遵守新疆维吾尔自治区文化和旅游厅有关管理制度，遵循学术规范，恪守科研诚信，扎实开展研究工作，取得预期研究成果。新疆维吾尔自治区文化和旅游厅有权使用本《申请书》所有数据和资料。</w:t>
      </w:r>
    </w:p>
    <w:p>
      <w:pPr>
        <w:keepNext w:val="0"/>
        <w:keepLines w:val="0"/>
        <w:pageBreakBefore w:val="0"/>
        <w:widowControl w:val="0"/>
        <w:kinsoku/>
        <w:wordWrap/>
        <w:overflowPunct/>
        <w:topLinePunct w:val="0"/>
        <w:autoSpaceDE/>
        <w:autoSpaceDN/>
        <w:bidi w:val="0"/>
        <w:adjustRightInd/>
        <w:snapToGrid/>
        <w:spacing w:line="520" w:lineRule="exact"/>
        <w:ind w:right="1800"/>
        <w:textAlignment w:val="auto"/>
        <w:rPr>
          <w:rFonts w:ascii="仿宋_GB2312" w:hAnsi="宋体" w:eastAsia="仿宋_GB2312"/>
          <w:sz w:val="30"/>
        </w:rPr>
      </w:pPr>
    </w:p>
    <w:p>
      <w:pPr>
        <w:keepNext w:val="0"/>
        <w:keepLines w:val="0"/>
        <w:pageBreakBefore w:val="0"/>
        <w:widowControl w:val="0"/>
        <w:kinsoku/>
        <w:wordWrap/>
        <w:overflowPunct/>
        <w:topLinePunct w:val="0"/>
        <w:autoSpaceDE/>
        <w:autoSpaceDN/>
        <w:bidi w:val="0"/>
        <w:adjustRightInd/>
        <w:snapToGrid/>
        <w:spacing w:line="520" w:lineRule="exact"/>
        <w:ind w:right="1800"/>
        <w:jc w:val="center"/>
        <w:textAlignment w:val="auto"/>
        <w:rPr>
          <w:rFonts w:ascii="仿宋_GB2312" w:hAnsi="宋体" w:eastAsia="仿宋_GB2312"/>
          <w:sz w:val="30"/>
        </w:rPr>
      </w:pPr>
      <w:r>
        <w:rPr>
          <w:rFonts w:ascii="仿宋_GB2312" w:hAnsi="宋体" w:eastAsia="仿宋_GB2312"/>
          <w:sz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1800"/>
        <w:jc w:val="center"/>
        <w:textAlignment w:val="auto"/>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keepNext w:val="0"/>
        <w:keepLines w:val="0"/>
        <w:pageBreakBefore w:val="0"/>
        <w:widowControl w:val="0"/>
        <w:kinsoku/>
        <w:wordWrap/>
        <w:overflowPunct/>
        <w:topLinePunct w:val="0"/>
        <w:autoSpaceDE/>
        <w:autoSpaceDN/>
        <w:bidi w:val="0"/>
        <w:adjustRightInd/>
        <w:snapToGrid/>
        <w:spacing w:line="520" w:lineRule="exact"/>
        <w:ind w:right="899"/>
        <w:jc w:val="center"/>
        <w:textAlignment w:val="auto"/>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_GB2312" w:hAnsi="宋体" w:eastAsia="楷体_GB2312"/>
          <w:sz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楷体_GB2312" w:hAnsi="宋体" w:eastAsia="楷体_GB2312"/>
          <w:sz w:val="36"/>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一、本表用计算机认真如实填写。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二、封面上方</w:t>
      </w:r>
      <w:r>
        <w:rPr>
          <w:rFonts w:ascii="仿宋_GB2312" w:hAnsi="宋体" w:eastAsia="仿宋_GB2312"/>
          <w:sz w:val="28"/>
        </w:rPr>
        <w:t>2</w:t>
      </w:r>
      <w:r>
        <w:rPr>
          <w:rFonts w:hint="eastAsia" w:ascii="仿宋_GB2312" w:hAnsi="宋体" w:eastAsia="仿宋_GB2312"/>
          <w:sz w:val="28"/>
        </w:rPr>
        <w:t>个代码框申请人不填，其他栏目由申请人用中文填写。申请人及其所在单位科研管理部门必须按规定认真填写申报书中一至七项全部内容；否则不予受理。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eastAsia="仿宋_GB2312"/>
          <w:b w:val="0"/>
          <w:bCs w:val="0"/>
          <w:sz w:val="28"/>
        </w:rPr>
      </w:pPr>
      <w:r>
        <w:rPr>
          <w:rFonts w:ascii="仿宋_GB2312" w:hAnsi="宋体" w:eastAsia="仿宋_GB2312"/>
          <w:sz w:val="28"/>
        </w:rPr>
        <w:t xml:space="preserve">    </w:t>
      </w:r>
      <w:r>
        <w:rPr>
          <w:rFonts w:hint="eastAsia" w:ascii="仿宋_GB2312" w:hAnsi="宋体" w:eastAsia="仿宋_GB2312"/>
          <w:sz w:val="28"/>
        </w:rPr>
        <w:t>三、申报表报送一式</w:t>
      </w:r>
      <w:r>
        <w:rPr>
          <w:rFonts w:ascii="仿宋_GB2312" w:hAnsi="宋体" w:eastAsia="仿宋_GB2312"/>
          <w:sz w:val="28"/>
        </w:rPr>
        <w:t>6</w:t>
      </w:r>
      <w:r>
        <w:rPr>
          <w:rFonts w:hint="eastAsia" w:ascii="仿宋_GB2312" w:hAnsi="宋体" w:eastAsia="仿宋_GB2312"/>
          <w:sz w:val="28"/>
        </w:rPr>
        <w:t>份（原件），</w:t>
      </w:r>
      <w:r>
        <w:rPr>
          <w:rFonts w:hint="eastAsia" w:ascii="仿宋_GB2312" w:hAnsi="Times New Roman" w:eastAsia="仿宋_GB2312"/>
          <w:sz w:val="28"/>
          <w:szCs w:val="28"/>
        </w:rPr>
        <w:t>统一用A3纸双面印制、中缝装订</w:t>
      </w:r>
      <w:r>
        <w:rPr>
          <w:rFonts w:hint="eastAsia" w:ascii="仿宋_GB2312" w:hAnsi="宋体" w:eastAsia="仿宋_GB2312"/>
          <w:sz w:val="28"/>
        </w:rPr>
        <w:t>。《课题论证》活页夹在申报书内，一式6份。</w:t>
      </w:r>
      <w:r>
        <w:rPr>
          <w:rFonts w:hint="eastAsia" w:ascii="仿宋_GB2312" w:hAnsi="宋体" w:eastAsia="仿宋_GB2312"/>
          <w:b w:val="0"/>
          <w:bCs w:val="0"/>
          <w:sz w:val="28"/>
        </w:rPr>
        <w:t>各单位的申报书报送自治区</w:t>
      </w:r>
      <w:r>
        <w:rPr>
          <w:rFonts w:hint="eastAsia" w:ascii="仿宋_GB2312" w:hAnsi="宋体" w:eastAsia="仿宋_GB2312"/>
          <w:b w:val="0"/>
          <w:bCs w:val="0"/>
          <w:sz w:val="28"/>
          <w:lang w:eastAsia="zh-CN"/>
        </w:rPr>
        <w:t>文物局</w:t>
      </w:r>
      <w:r>
        <w:rPr>
          <w:rFonts w:hint="eastAsia" w:ascii="仿宋_GB2312" w:hAnsi="宋体" w:eastAsia="仿宋_GB2312"/>
          <w:b w:val="0"/>
          <w:bCs w:val="0"/>
          <w:sz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sz w:val="28"/>
        </w:rPr>
      </w:pPr>
      <w:r>
        <w:rPr>
          <w:rFonts w:ascii="Times New Roman" w:hAnsi="Times New Roman" w:eastAsia="宋体"/>
        </w:rPr>
        <w:t xml:space="preserve">     </w:t>
      </w:r>
      <w:r>
        <w:rPr>
          <w:rFonts w:hint="eastAsia" w:ascii="仿宋_GB2312" w:hAnsi="宋体" w:eastAsia="仿宋_GB2312"/>
          <w:sz w:val="28"/>
        </w:rPr>
        <w:t>四、各申报单位可以从新疆维吾尔自治区文化和旅游厅官网下载本申报表电子版。</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hAnsi="宋体" w:eastAsia="仿宋_GB2312"/>
          <w:b w:val="0"/>
          <w:bCs w:val="0"/>
          <w:sz w:val="28"/>
          <w:lang w:val="en-US" w:eastAsia="zh-CN"/>
        </w:rPr>
      </w:pPr>
      <w:r>
        <w:rPr>
          <w:rFonts w:hint="eastAsia" w:ascii="仿宋_GB2312" w:hAnsi="宋体" w:eastAsia="仿宋_GB2312"/>
          <w:b w:val="0"/>
          <w:bCs w:val="0"/>
          <w:sz w:val="28"/>
        </w:rPr>
        <w:t>五、新疆维吾尔自治区</w:t>
      </w:r>
      <w:r>
        <w:rPr>
          <w:rFonts w:hint="eastAsia" w:ascii="仿宋_GB2312" w:hAnsi="宋体" w:eastAsia="仿宋_GB2312"/>
          <w:b w:val="0"/>
          <w:bCs w:val="0"/>
          <w:sz w:val="28"/>
          <w:lang w:eastAsia="zh-CN"/>
        </w:rPr>
        <w:t>文物局，</w:t>
      </w:r>
      <w:r>
        <w:rPr>
          <w:rFonts w:hint="eastAsia" w:ascii="仿宋_GB2312" w:hAnsi="宋体" w:eastAsia="仿宋_GB2312"/>
          <w:b w:val="0"/>
          <w:bCs w:val="0"/>
          <w:sz w:val="28"/>
        </w:rPr>
        <w:t>地址：乌鲁木齐市天山区</w:t>
      </w:r>
      <w:r>
        <w:rPr>
          <w:rFonts w:hint="eastAsia" w:ascii="仿宋_GB2312" w:hAnsi="宋体" w:eastAsia="仿宋_GB2312"/>
          <w:b w:val="0"/>
          <w:bCs w:val="0"/>
          <w:sz w:val="28"/>
          <w:lang w:eastAsia="zh-CN"/>
        </w:rPr>
        <w:t>人民路</w:t>
      </w:r>
      <w:r>
        <w:rPr>
          <w:rFonts w:hint="eastAsia" w:ascii="仿宋_GB2312" w:hAnsi="宋体" w:eastAsia="仿宋_GB2312"/>
          <w:b w:val="0"/>
          <w:bCs w:val="0"/>
          <w:sz w:val="28"/>
          <w:lang w:val="en-US" w:eastAsia="zh-CN"/>
        </w:rPr>
        <w:t>312号自治区文物局610室</w:t>
      </w:r>
      <w:r>
        <w:rPr>
          <w:rFonts w:hint="eastAsia" w:ascii="仿宋_GB2312" w:hAnsi="宋体" w:eastAsia="仿宋_GB2312"/>
          <w:b w:val="0"/>
          <w:bCs w:val="0"/>
          <w:sz w:val="28"/>
        </w:rPr>
        <w:t>，邮编：邮编83000</w:t>
      </w:r>
      <w:r>
        <w:rPr>
          <w:rFonts w:hint="eastAsia" w:ascii="仿宋_GB2312" w:hAnsi="宋体" w:eastAsia="仿宋_GB2312"/>
          <w:b w:val="0"/>
          <w:bCs w:val="0"/>
          <w:sz w:val="28"/>
          <w:lang w:val="en-US" w:eastAsia="zh-CN"/>
        </w:rPr>
        <w:t>1</w:t>
      </w:r>
    </w:p>
    <w:p>
      <w:pPr>
        <w:keepNext w:val="0"/>
        <w:keepLines w:val="0"/>
        <w:pageBreakBefore w:val="0"/>
        <w:kinsoku/>
        <w:overflowPunct/>
        <w:topLinePunct w:val="0"/>
        <w:autoSpaceDE/>
        <w:autoSpaceDN/>
        <w:bidi w:val="0"/>
        <w:snapToGrid/>
        <w:spacing w:line="560" w:lineRule="exact"/>
        <w:ind w:firstLine="320" w:firstLineChars="100"/>
        <w:rPr>
          <w:rFonts w:ascii="Times New Roman" w:hAnsi="Times New Roman" w:eastAsia="黑体"/>
          <w:sz w:val="32"/>
        </w:rPr>
      </w:pPr>
      <w:r>
        <w:rPr>
          <w:rFonts w:hint="eastAsia" w:ascii="Times New Roman" w:hAnsi="Times New Roman" w:eastAsia="黑体"/>
          <w:sz w:val="32"/>
        </w:rPr>
        <w:t>一、信息表</w:t>
      </w:r>
    </w:p>
    <w:tbl>
      <w:tblPr>
        <w:tblStyle w:val="8"/>
        <w:tblW w:w="964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80"/>
        <w:gridCol w:w="528"/>
        <w:gridCol w:w="180"/>
        <w:gridCol w:w="284"/>
        <w:gridCol w:w="256"/>
        <w:gridCol w:w="186"/>
        <w:gridCol w:w="360"/>
        <w:gridCol w:w="372"/>
        <w:gridCol w:w="354"/>
        <w:gridCol w:w="348"/>
        <w:gridCol w:w="6"/>
        <w:gridCol w:w="328"/>
        <w:gridCol w:w="585"/>
        <w:gridCol w:w="120"/>
        <w:gridCol w:w="47"/>
        <w:gridCol w:w="534"/>
        <w:gridCol w:w="6"/>
        <w:gridCol w:w="714"/>
        <w:gridCol w:w="6"/>
        <w:gridCol w:w="360"/>
        <w:gridCol w:w="174"/>
        <w:gridCol w:w="360"/>
        <w:gridCol w:w="180"/>
        <w:gridCol w:w="186"/>
        <w:gridCol w:w="354"/>
        <w:gridCol w:w="360"/>
        <w:gridCol w:w="1298"/>
        <w:gridCol w:w="6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8" w:type="dxa"/>
            <w:gridSpan w:val="3"/>
            <w:tcBorders>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课题名称</w:t>
            </w:r>
          </w:p>
        </w:tc>
        <w:tc>
          <w:tcPr>
            <w:tcW w:w="8460" w:type="dxa"/>
            <w:gridSpan w:val="25"/>
            <w:tcBorders>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r>
              <w:rPr>
                <w:rFonts w:ascii="Times New Roman" w:hAnsi="Times New Roman" w:eastAsia="宋体"/>
                <w:sz w:val="24"/>
                <w:szCs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8" w:type="dxa"/>
            <w:gridSpan w:val="3"/>
            <w:tcBorders>
              <w:top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负责人姓名</w:t>
            </w:r>
          </w:p>
        </w:tc>
        <w:tc>
          <w:tcPr>
            <w:tcW w:w="1812"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68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性别</w:t>
            </w:r>
          </w:p>
        </w:tc>
        <w:tc>
          <w:tcPr>
            <w:tcW w:w="5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70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民族</w:t>
            </w:r>
          </w:p>
        </w:tc>
        <w:tc>
          <w:tcPr>
            <w:tcW w:w="126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身份证号</w:t>
            </w:r>
          </w:p>
        </w:tc>
        <w:tc>
          <w:tcPr>
            <w:tcW w:w="2340" w:type="dxa"/>
            <w:gridSpan w:val="3"/>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630"/>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8" w:type="dxa"/>
            <w:gridSpan w:val="3"/>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行政职务</w:t>
            </w:r>
          </w:p>
        </w:tc>
        <w:tc>
          <w:tcPr>
            <w:tcW w:w="2160"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39" w:type="dxa"/>
            <w:gridSpan w:val="4"/>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专业职务</w:t>
            </w:r>
          </w:p>
        </w:tc>
        <w:tc>
          <w:tcPr>
            <w:tcW w:w="1841"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研究专长</w:t>
            </w:r>
          </w:p>
        </w:tc>
        <w:tc>
          <w:tcPr>
            <w:tcW w:w="2340" w:type="dxa"/>
            <w:gridSpan w:val="3"/>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8" w:type="dxa"/>
            <w:gridSpan w:val="3"/>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最后学历</w:t>
            </w:r>
          </w:p>
        </w:tc>
        <w:tc>
          <w:tcPr>
            <w:tcW w:w="2160"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39" w:type="dxa"/>
            <w:gridSpan w:val="4"/>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最后学位</w:t>
            </w:r>
          </w:p>
        </w:tc>
        <w:tc>
          <w:tcPr>
            <w:tcW w:w="1841"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担任导师</w:t>
            </w:r>
          </w:p>
        </w:tc>
        <w:tc>
          <w:tcPr>
            <w:tcW w:w="2340" w:type="dxa"/>
            <w:gridSpan w:val="3"/>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728" w:type="dxa"/>
            <w:gridSpan w:val="5"/>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r>
              <w:rPr>
                <w:rFonts w:hint="eastAsia" w:ascii="Times New Roman" w:hAnsi="Times New Roman" w:eastAsia="宋体"/>
                <w:b/>
                <w:bCs/>
                <w:sz w:val="24"/>
                <w:szCs w:val="24"/>
              </w:rPr>
              <w:t>所在省市</w:t>
            </w:r>
          </w:p>
        </w:tc>
        <w:tc>
          <w:tcPr>
            <w:tcW w:w="7920" w:type="dxa"/>
            <w:gridSpan w:val="23"/>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8" w:type="dxa"/>
            <w:gridSpan w:val="3"/>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工作单位</w:t>
            </w:r>
          </w:p>
        </w:tc>
        <w:tc>
          <w:tcPr>
            <w:tcW w:w="4500" w:type="dxa"/>
            <w:gridSpan w:val="1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移动电话</w:t>
            </w:r>
          </w:p>
        </w:tc>
        <w:tc>
          <w:tcPr>
            <w:tcW w:w="2880" w:type="dxa"/>
            <w:gridSpan w:val="5"/>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88" w:type="dxa"/>
            <w:gridSpan w:val="3"/>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通讯地址</w:t>
            </w:r>
          </w:p>
        </w:tc>
        <w:tc>
          <w:tcPr>
            <w:tcW w:w="4500" w:type="dxa"/>
            <w:gridSpan w:val="1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sz w:val="24"/>
                <w:szCs w:val="24"/>
              </w:rPr>
              <w:t xml:space="preserve"> </w:t>
            </w:r>
            <w:r>
              <w:rPr>
                <w:rFonts w:ascii="Times New Roman" w:hAnsi="Times New Roman" w:eastAsia="宋体"/>
                <w:sz w:val="24"/>
                <w:szCs w:val="24"/>
              </w:rPr>
              <w:t xml:space="preserve">     </w:t>
            </w:r>
            <w:r>
              <w:rPr>
                <w:rFonts w:hint="eastAsia" w:ascii="Times New Roman" w:hAnsi="Times New Roman" w:eastAsia="宋体"/>
                <w:sz w:val="24"/>
                <w:szCs w:val="24"/>
              </w:rPr>
              <w:t>省</w:t>
            </w:r>
            <w:r>
              <w:rPr>
                <w:rFonts w:ascii="Times New Roman" w:hAnsi="Times New Roman" w:eastAsia="宋体"/>
                <w:sz w:val="24"/>
                <w:szCs w:val="24"/>
              </w:rPr>
              <w:t xml:space="preserve">      </w:t>
            </w:r>
            <w:r>
              <w:rPr>
                <w:rFonts w:hint="eastAsia" w:ascii="Times New Roman" w:hAnsi="Times New Roman" w:eastAsia="宋体"/>
                <w:sz w:val="24"/>
                <w:szCs w:val="24"/>
              </w:rPr>
              <w:t>市（县）</w:t>
            </w:r>
            <w:r>
              <w:rPr>
                <w:rFonts w:ascii="Times New Roman" w:hAnsi="Times New Roman" w:eastAsia="宋体"/>
                <w:sz w:val="24"/>
                <w:szCs w:val="24"/>
              </w:rPr>
              <w:t xml:space="preserve">        </w:t>
            </w:r>
            <w:r>
              <w:rPr>
                <w:rFonts w:hint="eastAsia" w:ascii="Times New Roman" w:hAnsi="Times New Roman" w:eastAsia="宋体"/>
                <w:sz w:val="24"/>
                <w:szCs w:val="24"/>
              </w:rPr>
              <w:t>街（路）</w:t>
            </w:r>
            <w:r>
              <w:rPr>
                <w:rFonts w:ascii="Times New Roman" w:hAnsi="Times New Roman" w:eastAsia="宋体"/>
                <w:sz w:val="24"/>
                <w:szCs w:val="24"/>
              </w:rPr>
              <w:t xml:space="preserve">    </w:t>
            </w:r>
            <w:r>
              <w:rPr>
                <w:rFonts w:hint="eastAsia" w:ascii="Times New Roman" w:hAnsi="Times New Roman" w:eastAsia="宋体"/>
                <w:sz w:val="24"/>
                <w:szCs w:val="24"/>
              </w:rPr>
              <w:t>号</w:t>
            </w:r>
          </w:p>
        </w:tc>
        <w:tc>
          <w:tcPr>
            <w:tcW w:w="108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邮政编码</w:t>
            </w:r>
          </w:p>
        </w:tc>
        <w:tc>
          <w:tcPr>
            <w:tcW w:w="2880" w:type="dxa"/>
            <w:gridSpan w:val="5"/>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restart"/>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r>
              <w:rPr>
                <w:rFonts w:hint="eastAsia" w:ascii="Times New Roman" w:hAnsi="Times New Roman" w:eastAsia="宋体"/>
                <w:b/>
                <w:bCs/>
                <w:sz w:val="24"/>
                <w:szCs w:val="24"/>
              </w:rPr>
              <w:t>主</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r>
              <w:rPr>
                <w:rFonts w:hint="eastAsia" w:ascii="Times New Roman" w:hAnsi="Times New Roman" w:eastAsia="宋体"/>
                <w:b/>
                <w:bCs/>
                <w:sz w:val="24"/>
                <w:szCs w:val="24"/>
              </w:rPr>
              <w:t>要</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r>
              <w:rPr>
                <w:rFonts w:hint="eastAsia" w:ascii="Times New Roman" w:hAnsi="Times New Roman" w:eastAsia="宋体"/>
                <w:b/>
                <w:bCs/>
                <w:sz w:val="24"/>
                <w:szCs w:val="24"/>
              </w:rPr>
              <w:t>参</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r>
              <w:rPr>
                <w:rFonts w:hint="eastAsia" w:ascii="Times New Roman" w:hAnsi="Times New Roman" w:eastAsia="宋体"/>
                <w:b/>
                <w:bCs/>
                <w:sz w:val="24"/>
                <w:szCs w:val="24"/>
              </w:rPr>
              <w:t>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b/>
                <w:bCs/>
                <w:sz w:val="24"/>
                <w:szCs w:val="24"/>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sz w:val="24"/>
                <w:szCs w:val="24"/>
              </w:rPr>
            </w:pPr>
            <w:r>
              <w:rPr>
                <w:rFonts w:hint="eastAsia" w:ascii="Times New Roman" w:hAnsi="Times New Roman" w:eastAsia="宋体"/>
                <w:b/>
                <w:bCs/>
                <w:sz w:val="24"/>
                <w:szCs w:val="24"/>
              </w:rPr>
              <w:t>者</w:t>
            </w: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姓名</w:t>
            </w: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性别</w:t>
            </w: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身份证号</w:t>
            </w: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专业技术职务</w:t>
            </w: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研究专长</w:t>
            </w: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学历</w:t>
            </w: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学位</w:t>
            </w: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b/>
                <w:bCs/>
                <w:sz w:val="24"/>
                <w:szCs w:val="24"/>
              </w:rPr>
            </w:pPr>
            <w:r>
              <w:rPr>
                <w:rFonts w:hint="eastAsia" w:ascii="Times New Roman" w:hAnsi="Times New Roman" w:eastAsia="宋体"/>
                <w:b/>
                <w:bCs/>
                <w:sz w:val="24"/>
                <w:szCs w:val="24"/>
              </w:rPr>
              <w:t>工作单位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0" w:type="dxa"/>
            <w:vMerge w:val="continue"/>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p>
        </w:tc>
        <w:tc>
          <w:tcPr>
            <w:tcW w:w="99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80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8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26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90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980" w:type="dxa"/>
            <w:gridSpan w:val="2"/>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8" w:type="dxa"/>
            <w:gridSpan w:val="2"/>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pacing w:val="-6"/>
                <w:sz w:val="24"/>
                <w:szCs w:val="24"/>
              </w:rPr>
            </w:pPr>
            <w:r>
              <w:rPr>
                <w:rFonts w:hint="eastAsia" w:ascii="Times New Roman" w:hAnsi="Times New Roman" w:eastAsia="宋体"/>
                <w:b/>
                <w:bCs/>
                <w:spacing w:val="-6"/>
                <w:sz w:val="24"/>
                <w:szCs w:val="24"/>
              </w:rPr>
              <w:t>预期成果</w:t>
            </w:r>
          </w:p>
        </w:tc>
        <w:tc>
          <w:tcPr>
            <w:tcW w:w="906"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pacing w:val="-10"/>
                <w:sz w:val="24"/>
                <w:szCs w:val="24"/>
              </w:rPr>
            </w:pPr>
          </w:p>
        </w:tc>
        <w:tc>
          <w:tcPr>
            <w:tcW w:w="3060" w:type="dxa"/>
            <w:gridSpan w:val="11"/>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307" w:leftChars="96" w:firstLine="0" w:firstLineChars="0"/>
              <w:jc w:val="left"/>
              <w:textAlignment w:val="auto"/>
              <w:rPr>
                <w:rFonts w:ascii="Times New Roman" w:hAnsi="Times New Roman" w:eastAsia="宋体"/>
                <w:spacing w:val="-4"/>
                <w:sz w:val="24"/>
                <w:szCs w:val="24"/>
              </w:rPr>
            </w:pPr>
            <w:r>
              <w:rPr>
                <w:rFonts w:ascii="Times New Roman" w:hAnsi="Times New Roman" w:eastAsia="宋体"/>
                <w:b w:val="0"/>
                <w:bCs/>
                <w:spacing w:val="-4"/>
                <w:sz w:val="24"/>
                <w:szCs w:val="24"/>
              </w:rPr>
              <w:t>A.</w:t>
            </w:r>
            <w:r>
              <w:rPr>
                <w:rFonts w:hint="eastAsia" w:ascii="Times New Roman" w:hAnsi="Times New Roman" w:eastAsia="宋体"/>
                <w:spacing w:val="-4"/>
                <w:sz w:val="24"/>
                <w:szCs w:val="24"/>
              </w:rPr>
              <w:t xml:space="preserve">专著 </w:t>
            </w:r>
            <w:r>
              <w:rPr>
                <w:rFonts w:hint="eastAsia" w:ascii="Times New Roman" w:hAnsi="Times New Roman"/>
                <w:spacing w:val="-4"/>
                <w:sz w:val="24"/>
                <w:szCs w:val="24"/>
                <w:lang w:val="en-US" w:eastAsia="zh-CN"/>
              </w:rPr>
              <w:t xml:space="preserve">     </w:t>
            </w:r>
            <w:r>
              <w:rPr>
                <w:rFonts w:ascii="Times New Roman" w:hAnsi="Times New Roman" w:eastAsia="宋体"/>
                <w:b w:val="0"/>
                <w:bCs/>
                <w:spacing w:val="-4"/>
                <w:sz w:val="24"/>
                <w:szCs w:val="24"/>
              </w:rPr>
              <w:t>B.</w:t>
            </w:r>
            <w:r>
              <w:rPr>
                <w:rFonts w:hint="eastAsia" w:ascii="Times New Roman" w:hAnsi="Times New Roman" w:eastAsia="宋体"/>
                <w:spacing w:val="-4"/>
                <w:sz w:val="24"/>
                <w:szCs w:val="24"/>
              </w:rPr>
              <w:t xml:space="preserve">研究报告 </w:t>
            </w:r>
            <w:r>
              <w:rPr>
                <w:rFonts w:hint="eastAsia" w:ascii="Times New Roman" w:hAnsi="Times New Roman" w:eastAsia="宋体"/>
                <w:spacing w:val="-4"/>
                <w:sz w:val="24"/>
                <w:szCs w:val="24"/>
                <w:lang w:val="en-US" w:eastAsia="zh-CN"/>
              </w:rPr>
              <w:t xml:space="preserve">  </w:t>
            </w:r>
            <w:r>
              <w:rPr>
                <w:rFonts w:ascii="Times New Roman" w:hAnsi="Times New Roman" w:eastAsia="宋体"/>
                <w:b w:val="0"/>
                <w:bCs w:val="0"/>
                <w:spacing w:val="-4"/>
                <w:sz w:val="24"/>
                <w:szCs w:val="24"/>
              </w:rPr>
              <w:t>C.</w:t>
            </w:r>
            <w:r>
              <w:rPr>
                <w:rFonts w:hint="eastAsia" w:ascii="Times New Roman" w:hAnsi="Times New Roman" w:eastAsia="宋体"/>
                <w:spacing w:val="-4"/>
                <w:sz w:val="24"/>
                <w:szCs w:val="24"/>
              </w:rPr>
              <w:t>成果要报</w:t>
            </w:r>
            <w:r>
              <w:rPr>
                <w:rFonts w:hint="eastAsia" w:ascii="Times New Roman" w:hAnsi="Times New Roman" w:eastAsia="宋体"/>
                <w:spacing w:val="-4"/>
                <w:sz w:val="24"/>
                <w:szCs w:val="24"/>
                <w:lang w:val="en-US" w:eastAsia="zh-CN"/>
              </w:rPr>
              <w:t xml:space="preserve">  </w:t>
            </w:r>
            <w:r>
              <w:rPr>
                <w:rFonts w:ascii="Times New Roman" w:hAnsi="Times New Roman" w:eastAsia="宋体"/>
                <w:b w:val="0"/>
                <w:bCs/>
                <w:spacing w:val="-4"/>
                <w:sz w:val="24"/>
                <w:szCs w:val="24"/>
              </w:rPr>
              <w:t>D.</w:t>
            </w:r>
            <w:r>
              <w:rPr>
                <w:rFonts w:hint="eastAsia" w:ascii="Times New Roman" w:hAnsi="Times New Roman" w:eastAsia="宋体"/>
                <w:spacing w:val="-4"/>
                <w:sz w:val="24"/>
                <w:szCs w:val="24"/>
              </w:rPr>
              <w:t xml:space="preserve">其他 </w:t>
            </w:r>
          </w:p>
        </w:tc>
        <w:tc>
          <w:tcPr>
            <w:tcW w:w="108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spacing w:val="-4"/>
                <w:sz w:val="24"/>
                <w:szCs w:val="24"/>
              </w:rPr>
            </w:pPr>
            <w:r>
              <w:rPr>
                <w:rFonts w:hint="eastAsia" w:ascii="Times New Roman" w:hAnsi="Times New Roman" w:eastAsia="宋体"/>
                <w:spacing w:val="-4"/>
                <w:sz w:val="24"/>
                <w:szCs w:val="24"/>
              </w:rPr>
              <w:t>成果语种</w:t>
            </w:r>
          </w:p>
        </w:tc>
        <w:tc>
          <w:tcPr>
            <w:tcW w:w="900"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pacing w:val="-4"/>
                <w:sz w:val="24"/>
                <w:szCs w:val="24"/>
              </w:rPr>
            </w:pPr>
          </w:p>
        </w:tc>
        <w:tc>
          <w:tcPr>
            <w:tcW w:w="2012"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宋体"/>
                <w:sz w:val="24"/>
                <w:szCs w:val="24"/>
              </w:rPr>
            </w:pPr>
            <w:r>
              <w:rPr>
                <w:rFonts w:hint="eastAsia" w:ascii="Times New Roman" w:hAnsi="Times New Roman" w:eastAsia="宋体"/>
                <w:sz w:val="24"/>
                <w:szCs w:val="24"/>
              </w:rPr>
              <w:t>字数</w:t>
            </w:r>
            <w:r>
              <w:rPr>
                <w:rFonts w:hint="eastAsia" w:ascii="Times New Roman" w:hAnsi="Times New Roman" w:eastAsia="宋体"/>
                <w:spacing w:val="-2"/>
                <w:sz w:val="24"/>
                <w:szCs w:val="24"/>
              </w:rPr>
              <w:t>（单位：千字）</w:t>
            </w:r>
          </w:p>
        </w:tc>
        <w:tc>
          <w:tcPr>
            <w:tcW w:w="682"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pacing w:val="-2"/>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646" w:type="dxa"/>
            <w:gridSpan w:val="8"/>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申请经费（单位：万元）</w:t>
            </w:r>
          </w:p>
        </w:tc>
        <w:tc>
          <w:tcPr>
            <w:tcW w:w="2322" w:type="dxa"/>
            <w:gridSpan w:val="8"/>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p>
        </w:tc>
        <w:tc>
          <w:tcPr>
            <w:tcW w:w="1620" w:type="dxa"/>
            <w:gridSpan w:val="6"/>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宋体"/>
                <w:sz w:val="24"/>
                <w:szCs w:val="24"/>
              </w:rPr>
            </w:pPr>
            <w:r>
              <w:rPr>
                <w:rFonts w:hint="eastAsia" w:ascii="Times New Roman" w:hAnsi="Times New Roman" w:eastAsia="宋体"/>
                <w:b/>
                <w:bCs/>
                <w:sz w:val="24"/>
                <w:szCs w:val="24"/>
              </w:rPr>
              <w:t>预计完成时间</w:t>
            </w:r>
          </w:p>
        </w:tc>
        <w:tc>
          <w:tcPr>
            <w:tcW w:w="3060" w:type="dxa"/>
            <w:gridSpan w:val="6"/>
            <w:tcBorders>
              <w:top w:val="single" w:color="auto" w:sz="8"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840"/>
              <w:textAlignment w:val="auto"/>
              <w:rPr>
                <w:rFonts w:ascii="Times New Roman" w:hAnsi="Times New Roman" w:eastAsia="宋体"/>
                <w:sz w:val="24"/>
                <w:szCs w:val="24"/>
              </w:rPr>
            </w:pPr>
            <w:r>
              <w:rPr>
                <w:rFonts w:hint="eastAsia" w:ascii="Times New Roman" w:hAnsi="Times New Roman" w:eastAsia="宋体"/>
                <w:sz w:val="24"/>
                <w:szCs w:val="24"/>
              </w:rPr>
              <w:t>年</w:t>
            </w:r>
            <w:r>
              <w:rPr>
                <w:rFonts w:ascii="Times New Roman" w:hAnsi="Times New Roman" w:eastAsia="宋体"/>
                <w:sz w:val="24"/>
                <w:szCs w:val="24"/>
              </w:rPr>
              <w:t xml:space="preserve">    </w:t>
            </w:r>
            <w:r>
              <w:rPr>
                <w:rFonts w:hint="eastAsia" w:ascii="Times New Roman" w:hAnsi="Times New Roman" w:eastAsia="宋体"/>
                <w:sz w:val="24"/>
                <w:szCs w:val="24"/>
              </w:rPr>
              <w:t>月</w:t>
            </w:r>
            <w:r>
              <w:rPr>
                <w:rFonts w:ascii="Times New Roman" w:hAnsi="Times New Roman" w:eastAsia="宋体"/>
                <w:sz w:val="24"/>
                <w:szCs w:val="24"/>
              </w:rPr>
              <w:t xml:space="preserve">    </w:t>
            </w:r>
            <w:r>
              <w:rPr>
                <w:rFonts w:hint="eastAsia" w:ascii="Times New Roman" w:hAnsi="Times New Roman" w:eastAsia="宋体"/>
                <w:sz w:val="24"/>
                <w:szCs w:val="24"/>
              </w:rPr>
              <w:t>日</w:t>
            </w:r>
          </w:p>
        </w:tc>
      </w:tr>
    </w:tbl>
    <w:p>
      <w:pPr>
        <w:keepNext w:val="0"/>
        <w:keepLines w:val="0"/>
        <w:pageBreakBefore w:val="0"/>
        <w:kinsoku/>
        <w:overflowPunct/>
        <w:topLinePunct w:val="0"/>
        <w:autoSpaceDE/>
        <w:autoSpaceDN/>
        <w:bidi w:val="0"/>
        <w:snapToGrid/>
        <w:spacing w:line="560" w:lineRule="exact"/>
        <w:ind w:firstLine="320" w:firstLineChars="100"/>
        <w:rPr>
          <w:rFonts w:hint="eastAsia" w:ascii="Times New Roman" w:hAnsi="Times New Roman" w:eastAsia="黑体"/>
          <w:sz w:val="32"/>
        </w:rPr>
      </w:pPr>
    </w:p>
    <w:p>
      <w:pPr>
        <w:keepNext w:val="0"/>
        <w:keepLines w:val="0"/>
        <w:pageBreakBefore w:val="0"/>
        <w:kinsoku/>
        <w:overflowPunct/>
        <w:topLinePunct w:val="0"/>
        <w:autoSpaceDE/>
        <w:autoSpaceDN/>
        <w:bidi w:val="0"/>
        <w:snapToGrid/>
        <w:spacing w:line="560" w:lineRule="exact"/>
        <w:ind w:firstLine="320" w:firstLineChars="100"/>
        <w:rPr>
          <w:rFonts w:hint="eastAsia" w:ascii="Times New Roman" w:hAnsi="Times New Roman" w:eastAsia="黑体"/>
          <w:sz w:val="32"/>
        </w:rPr>
      </w:pPr>
    </w:p>
    <w:p>
      <w:pPr>
        <w:pStyle w:val="2"/>
        <w:rPr>
          <w:rFonts w:hint="eastAsia"/>
        </w:rPr>
      </w:pPr>
    </w:p>
    <w:p>
      <w:pPr>
        <w:keepNext w:val="0"/>
        <w:keepLines w:val="0"/>
        <w:pageBreakBefore w:val="0"/>
        <w:kinsoku/>
        <w:overflowPunct/>
        <w:topLinePunct w:val="0"/>
        <w:autoSpaceDE/>
        <w:autoSpaceDN/>
        <w:bidi w:val="0"/>
        <w:snapToGrid/>
        <w:spacing w:line="560" w:lineRule="exact"/>
        <w:ind w:firstLine="320" w:firstLineChars="100"/>
        <w:rPr>
          <w:rFonts w:ascii="Times New Roman" w:hAnsi="Times New Roman" w:eastAsia="黑体"/>
          <w:sz w:val="32"/>
        </w:rPr>
      </w:pPr>
      <w:r>
        <w:rPr>
          <w:rFonts w:hint="eastAsia" w:ascii="Times New Roman" w:hAnsi="Times New Roman" w:eastAsia="黑体"/>
          <w:sz w:val="32"/>
        </w:rPr>
        <w:t>二、课题设计论证</w:t>
      </w:r>
    </w:p>
    <w:tbl>
      <w:tblPr>
        <w:tblStyle w:val="8"/>
        <w:tblW w:w="94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82" w:hRule="atLeast"/>
          <w:jc w:val="center"/>
        </w:trPr>
        <w:tc>
          <w:tcPr>
            <w:tcW w:w="9472" w:type="dxa"/>
            <w:noWrap w:val="0"/>
            <w:vAlign w:val="top"/>
          </w:tcPr>
          <w:p>
            <w:pPr>
              <w:keepNext w:val="0"/>
              <w:keepLines w:val="0"/>
              <w:pageBreakBefore w:val="0"/>
              <w:kinsoku/>
              <w:overflowPunct/>
              <w:topLinePunct w:val="0"/>
              <w:autoSpaceDE/>
              <w:autoSpaceDN/>
              <w:bidi w:val="0"/>
              <w:snapToGrid/>
              <w:spacing w:before="156" w:beforeLines="50" w:line="560" w:lineRule="exact"/>
              <w:ind w:firstLine="602" w:firstLineChars="200"/>
              <w:rPr>
                <w:rFonts w:hint="eastAsia" w:ascii="宋体" w:hAnsi="Times New Roman" w:eastAsia="宋体"/>
                <w:b/>
                <w:sz w:val="30"/>
                <w:szCs w:val="30"/>
              </w:rPr>
            </w:pPr>
            <w:r>
              <w:rPr>
                <w:rFonts w:hint="eastAsia" w:ascii="宋体" w:hAnsi="Times New Roman" w:eastAsia="宋体"/>
                <w:b/>
                <w:sz w:val="30"/>
                <w:szCs w:val="30"/>
              </w:rPr>
              <w:t>本表参照以下提纲撰写，要求逻辑清晰，主题突出，层次分明，内容翔实，排版清晰。除“研究基础”填在表三外，本表内容与《活页》内容一致。</w:t>
            </w:r>
          </w:p>
          <w:p>
            <w:pPr>
              <w:keepNext w:val="0"/>
              <w:keepLines w:val="0"/>
              <w:pageBreakBefore w:val="0"/>
              <w:kinsoku/>
              <w:overflowPunct/>
              <w:topLinePunct w:val="0"/>
              <w:autoSpaceDE/>
              <w:autoSpaceDN/>
              <w:bidi w:val="0"/>
              <w:snapToGrid/>
              <w:spacing w:line="560" w:lineRule="exact"/>
              <w:ind w:firstLine="450" w:firstLineChars="150"/>
              <w:rPr>
                <w:rFonts w:hint="eastAsia" w:ascii="宋体" w:hAnsi="Times New Roman" w:eastAsia="宋体"/>
                <w:sz w:val="30"/>
                <w:szCs w:val="30"/>
              </w:rPr>
            </w:pPr>
            <w:r>
              <w:rPr>
                <w:rFonts w:hint="eastAsia" w:ascii="宋体" w:hAnsi="Times New Roman"/>
                <w:sz w:val="30"/>
                <w:szCs w:val="30"/>
                <w:lang w:val="en-US" w:eastAsia="zh-CN"/>
              </w:rPr>
              <w:t>1.</w:t>
            </w:r>
            <w:r>
              <w:rPr>
                <w:rFonts w:hint="eastAsia" w:ascii="宋体" w:hAnsi="Times New Roman" w:eastAsia="宋体"/>
                <w:b/>
                <w:sz w:val="30"/>
                <w:szCs w:val="30"/>
              </w:rPr>
              <w:t>[选题依据]</w:t>
            </w:r>
            <w:r>
              <w:rPr>
                <w:rFonts w:hint="eastAsia" w:ascii="宋体" w:hAnsi="Times New Roman"/>
                <w:b/>
                <w:sz w:val="30"/>
                <w:szCs w:val="30"/>
                <w:lang w:val="en-US" w:eastAsia="zh-CN"/>
              </w:rPr>
              <w:t xml:space="preserve"> </w:t>
            </w:r>
            <w:r>
              <w:rPr>
                <w:rFonts w:hint="eastAsia" w:ascii="宋体" w:hAnsi="Times New Roman" w:eastAsia="宋体"/>
                <w:sz w:val="30"/>
                <w:szCs w:val="30"/>
              </w:rPr>
              <w:t>国内外相关研究的学术史梳理及研究动态；本课题相对于已有研究的独到学术价值和应用价值等。</w:t>
            </w:r>
          </w:p>
          <w:p>
            <w:pPr>
              <w:keepNext w:val="0"/>
              <w:keepLines w:val="0"/>
              <w:pageBreakBefore w:val="0"/>
              <w:kinsoku/>
              <w:overflowPunct/>
              <w:topLinePunct w:val="0"/>
              <w:autoSpaceDE/>
              <w:autoSpaceDN/>
              <w:bidi w:val="0"/>
              <w:snapToGrid/>
              <w:spacing w:line="560" w:lineRule="exact"/>
              <w:ind w:firstLine="450" w:firstLineChars="150"/>
              <w:rPr>
                <w:rFonts w:hint="eastAsia" w:ascii="宋体" w:hAnsi="Times New Roman" w:eastAsia="宋体"/>
                <w:sz w:val="30"/>
                <w:szCs w:val="30"/>
              </w:rPr>
            </w:pPr>
            <w:r>
              <w:rPr>
                <w:rFonts w:hint="eastAsia" w:ascii="宋体" w:hAnsi="Times New Roman" w:eastAsia="宋体"/>
                <w:sz w:val="30"/>
                <w:szCs w:val="30"/>
              </w:rPr>
              <w:t xml:space="preserve">2. </w:t>
            </w:r>
            <w:r>
              <w:rPr>
                <w:rFonts w:hint="eastAsia" w:ascii="宋体" w:hAnsi="Times New Roman" w:eastAsia="宋体"/>
                <w:b/>
                <w:sz w:val="30"/>
                <w:szCs w:val="30"/>
              </w:rPr>
              <w:t>[研究内容]</w:t>
            </w:r>
            <w:r>
              <w:rPr>
                <w:rFonts w:hint="eastAsia" w:ascii="宋体" w:hAnsi="Times New Roman"/>
                <w:b/>
                <w:sz w:val="30"/>
                <w:szCs w:val="30"/>
                <w:lang w:val="en-US" w:eastAsia="zh-CN"/>
              </w:rPr>
              <w:t xml:space="preserve"> </w:t>
            </w:r>
            <w:r>
              <w:rPr>
                <w:rFonts w:hint="eastAsia" w:ascii="宋体" w:hAnsi="Times New Roman" w:eastAsia="宋体"/>
                <w:sz w:val="30"/>
                <w:szCs w:val="30"/>
              </w:rPr>
              <w:t>本课题的研究对象、总体框架、重点难点、主要目标等。</w:t>
            </w:r>
          </w:p>
          <w:p>
            <w:pPr>
              <w:keepNext w:val="0"/>
              <w:keepLines w:val="0"/>
              <w:pageBreakBefore w:val="0"/>
              <w:kinsoku/>
              <w:overflowPunct/>
              <w:topLinePunct w:val="0"/>
              <w:autoSpaceDE/>
              <w:autoSpaceDN/>
              <w:bidi w:val="0"/>
              <w:snapToGrid/>
              <w:spacing w:line="560" w:lineRule="exact"/>
              <w:ind w:firstLine="450" w:firstLineChars="150"/>
              <w:rPr>
                <w:rFonts w:hint="eastAsia" w:ascii="宋体" w:hAnsi="Times New Roman" w:eastAsia="宋体"/>
                <w:sz w:val="30"/>
                <w:szCs w:val="30"/>
              </w:rPr>
            </w:pPr>
            <w:r>
              <w:rPr>
                <w:rFonts w:hint="eastAsia" w:ascii="宋体" w:hAnsi="Times New Roman" w:eastAsia="宋体"/>
                <w:sz w:val="30"/>
                <w:szCs w:val="30"/>
              </w:rPr>
              <w:t>3</w:t>
            </w:r>
            <w:r>
              <w:rPr>
                <w:rFonts w:hint="eastAsia" w:ascii="宋体" w:hAnsi="Times New Roman"/>
                <w:sz w:val="30"/>
                <w:szCs w:val="30"/>
                <w:lang w:val="en-US" w:eastAsia="zh-CN"/>
              </w:rPr>
              <w:t>.</w:t>
            </w:r>
            <w:r>
              <w:rPr>
                <w:rFonts w:hint="eastAsia" w:ascii="宋体" w:hAnsi="Times New Roman" w:eastAsia="宋体"/>
                <w:b/>
                <w:sz w:val="30"/>
                <w:szCs w:val="30"/>
              </w:rPr>
              <w:t>[思路方法]</w:t>
            </w:r>
            <w:r>
              <w:rPr>
                <w:rFonts w:hint="eastAsia" w:ascii="宋体" w:hAnsi="Times New Roman"/>
                <w:b/>
                <w:sz w:val="30"/>
                <w:szCs w:val="30"/>
                <w:lang w:val="en-US" w:eastAsia="zh-CN"/>
              </w:rPr>
              <w:t xml:space="preserve"> </w:t>
            </w:r>
            <w:r>
              <w:rPr>
                <w:rFonts w:hint="eastAsia" w:ascii="宋体" w:hAnsi="Times New Roman" w:eastAsia="宋体"/>
                <w:sz w:val="30"/>
                <w:szCs w:val="30"/>
              </w:rPr>
              <w:t>本课题研究的基本思路、具体研究方法、研究计划及其可行性等。</w:t>
            </w:r>
          </w:p>
          <w:p>
            <w:pPr>
              <w:keepNext w:val="0"/>
              <w:keepLines w:val="0"/>
              <w:pageBreakBefore w:val="0"/>
              <w:kinsoku/>
              <w:overflowPunct/>
              <w:topLinePunct w:val="0"/>
              <w:autoSpaceDE/>
              <w:autoSpaceDN/>
              <w:bidi w:val="0"/>
              <w:snapToGrid/>
              <w:spacing w:line="560" w:lineRule="exact"/>
              <w:ind w:firstLine="450" w:firstLineChars="150"/>
              <w:rPr>
                <w:rFonts w:hint="eastAsia" w:ascii="宋体" w:hAnsi="Times New Roman" w:eastAsia="宋体"/>
                <w:sz w:val="30"/>
                <w:szCs w:val="30"/>
              </w:rPr>
            </w:pPr>
            <w:r>
              <w:rPr>
                <w:rFonts w:hint="eastAsia" w:ascii="宋体" w:hAnsi="Times New Roman" w:eastAsia="宋体"/>
                <w:sz w:val="30"/>
                <w:szCs w:val="30"/>
              </w:rPr>
              <w:t>4</w:t>
            </w:r>
            <w:r>
              <w:rPr>
                <w:rFonts w:hint="eastAsia" w:ascii="宋体" w:hAnsi="Times New Roman"/>
                <w:sz w:val="30"/>
                <w:szCs w:val="30"/>
                <w:lang w:val="en-US" w:eastAsia="zh-CN"/>
              </w:rPr>
              <w:t>.</w:t>
            </w:r>
            <w:r>
              <w:rPr>
                <w:rFonts w:hint="eastAsia" w:ascii="宋体" w:hAnsi="Times New Roman" w:eastAsia="宋体"/>
                <w:b/>
                <w:sz w:val="30"/>
                <w:szCs w:val="30"/>
              </w:rPr>
              <w:t>[创新之处]</w:t>
            </w:r>
            <w:r>
              <w:rPr>
                <w:rFonts w:hint="eastAsia" w:ascii="宋体" w:hAnsi="Times New Roman"/>
                <w:b/>
                <w:sz w:val="30"/>
                <w:szCs w:val="30"/>
                <w:lang w:val="en-US" w:eastAsia="zh-CN"/>
              </w:rPr>
              <w:t xml:space="preserve"> </w:t>
            </w:r>
            <w:r>
              <w:rPr>
                <w:rFonts w:hint="eastAsia" w:ascii="宋体" w:hAnsi="Times New Roman" w:eastAsia="宋体"/>
                <w:sz w:val="30"/>
                <w:szCs w:val="30"/>
              </w:rPr>
              <w:t>在学术思想、学术观点、研究方法等方面的特色和创新。</w:t>
            </w:r>
          </w:p>
          <w:p>
            <w:pPr>
              <w:keepNext w:val="0"/>
              <w:keepLines w:val="0"/>
              <w:pageBreakBefore w:val="0"/>
              <w:kinsoku/>
              <w:overflowPunct/>
              <w:topLinePunct w:val="0"/>
              <w:autoSpaceDE/>
              <w:autoSpaceDN/>
              <w:bidi w:val="0"/>
              <w:snapToGrid/>
              <w:spacing w:line="560" w:lineRule="exact"/>
              <w:ind w:firstLine="450" w:firstLineChars="150"/>
              <w:rPr>
                <w:rFonts w:hint="eastAsia" w:ascii="宋体" w:hAnsi="Times New Roman" w:eastAsia="宋体"/>
                <w:sz w:val="30"/>
                <w:szCs w:val="30"/>
              </w:rPr>
            </w:pPr>
            <w:r>
              <w:rPr>
                <w:rFonts w:hint="eastAsia" w:ascii="宋体" w:hAnsi="Times New Roman" w:eastAsia="宋体"/>
                <w:sz w:val="30"/>
                <w:szCs w:val="30"/>
              </w:rPr>
              <w:t>5</w:t>
            </w:r>
            <w:r>
              <w:rPr>
                <w:rFonts w:hint="eastAsia" w:ascii="宋体" w:hAnsi="Times New Roman"/>
                <w:sz w:val="30"/>
                <w:szCs w:val="30"/>
                <w:lang w:val="en-US" w:eastAsia="zh-CN"/>
              </w:rPr>
              <w:t>.</w:t>
            </w:r>
            <w:r>
              <w:rPr>
                <w:rFonts w:hint="eastAsia" w:ascii="宋体" w:hAnsi="Times New Roman" w:eastAsia="宋体"/>
                <w:b/>
                <w:sz w:val="30"/>
                <w:szCs w:val="30"/>
              </w:rPr>
              <w:t>[预期成果]</w:t>
            </w:r>
            <w:r>
              <w:rPr>
                <w:rFonts w:hint="eastAsia" w:ascii="宋体" w:hAnsi="Times New Roman"/>
                <w:b/>
                <w:sz w:val="30"/>
                <w:szCs w:val="30"/>
                <w:lang w:val="en-US" w:eastAsia="zh-CN"/>
              </w:rPr>
              <w:t xml:space="preserve"> </w:t>
            </w:r>
            <w:r>
              <w:rPr>
                <w:rFonts w:hint="eastAsia" w:ascii="宋体" w:hAnsi="Times New Roman" w:eastAsia="宋体"/>
                <w:sz w:val="30"/>
                <w:szCs w:val="30"/>
              </w:rPr>
              <w:t>成果形式、使用去向及预期社会效益等。</w:t>
            </w:r>
          </w:p>
          <w:p>
            <w:pPr>
              <w:keepNext w:val="0"/>
              <w:keepLines w:val="0"/>
              <w:pageBreakBefore w:val="0"/>
              <w:kinsoku/>
              <w:overflowPunct/>
              <w:topLinePunct w:val="0"/>
              <w:autoSpaceDE/>
              <w:autoSpaceDN/>
              <w:bidi w:val="0"/>
              <w:snapToGrid/>
              <w:spacing w:line="560" w:lineRule="exact"/>
              <w:ind w:firstLine="450" w:firstLineChars="150"/>
              <w:rPr>
                <w:rFonts w:hint="eastAsia" w:ascii="Times New Roman" w:hAnsi="Times New Roman" w:eastAsia="黑体"/>
                <w:sz w:val="30"/>
                <w:szCs w:val="30"/>
              </w:rPr>
            </w:pPr>
            <w:r>
              <w:rPr>
                <w:rFonts w:hint="eastAsia" w:ascii="宋体" w:hAnsi="Times New Roman" w:eastAsia="宋体"/>
                <w:sz w:val="30"/>
                <w:szCs w:val="30"/>
              </w:rPr>
              <w:t>6</w:t>
            </w:r>
            <w:r>
              <w:rPr>
                <w:rFonts w:hint="eastAsia" w:ascii="宋体" w:hAnsi="Times New Roman"/>
                <w:sz w:val="30"/>
                <w:szCs w:val="30"/>
                <w:lang w:val="en-US" w:eastAsia="zh-CN"/>
              </w:rPr>
              <w:t>.</w:t>
            </w:r>
            <w:r>
              <w:rPr>
                <w:rFonts w:hint="eastAsia" w:ascii="宋体" w:hAnsi="Times New Roman" w:eastAsia="宋体"/>
                <w:b/>
                <w:sz w:val="30"/>
                <w:szCs w:val="30"/>
              </w:rPr>
              <w:t>[参考文献]</w:t>
            </w:r>
            <w:r>
              <w:rPr>
                <w:rFonts w:hint="eastAsia" w:ascii="宋体" w:hAnsi="Times New Roman"/>
                <w:b/>
                <w:sz w:val="30"/>
                <w:szCs w:val="30"/>
                <w:lang w:val="en-US" w:eastAsia="zh-CN"/>
              </w:rPr>
              <w:t xml:space="preserve"> </w:t>
            </w:r>
            <w:r>
              <w:rPr>
                <w:rFonts w:hint="eastAsia" w:ascii="宋体" w:hAnsi="Times New Roman" w:eastAsia="宋体"/>
                <w:sz w:val="30"/>
                <w:szCs w:val="30"/>
              </w:rPr>
              <w:t>开展本课题研究的主要中外参考文献。</w:t>
            </w: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30"/>
                <w:szCs w:val="30"/>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hint="eastAsia" w:ascii="Times New Roman" w:hAnsi="Times New Roman" w:eastAsia="黑体"/>
                <w:sz w:val="28"/>
              </w:rPr>
            </w:pPr>
          </w:p>
          <w:p>
            <w:pPr>
              <w:keepNext w:val="0"/>
              <w:keepLines w:val="0"/>
              <w:pageBreakBefore w:val="0"/>
              <w:kinsoku/>
              <w:overflowPunct/>
              <w:topLinePunct w:val="0"/>
              <w:autoSpaceDE/>
              <w:autoSpaceDN/>
              <w:bidi w:val="0"/>
              <w:snapToGrid/>
              <w:spacing w:line="560" w:lineRule="exact"/>
              <w:rPr>
                <w:rFonts w:ascii="Times New Roman" w:hAnsi="Times New Roman" w:eastAsia="黑体"/>
                <w:sz w:val="28"/>
              </w:rPr>
            </w:pPr>
          </w:p>
        </w:tc>
      </w:tr>
    </w:tbl>
    <w:p>
      <w:pPr>
        <w:keepNext w:val="0"/>
        <w:keepLines w:val="0"/>
        <w:pageBreakBefore w:val="0"/>
        <w:kinsoku/>
        <w:overflowPunct/>
        <w:topLinePunct w:val="0"/>
        <w:autoSpaceDE/>
        <w:autoSpaceDN/>
        <w:bidi w:val="0"/>
        <w:snapToGrid/>
        <w:spacing w:line="560" w:lineRule="exact"/>
        <w:jc w:val="left"/>
        <w:rPr>
          <w:rFonts w:ascii="Times New Roman" w:hAnsi="Times New Roman" w:eastAsia="黑体"/>
          <w:sz w:val="32"/>
        </w:rPr>
      </w:pPr>
      <w:r>
        <w:rPr>
          <w:rFonts w:hint="eastAsia" w:ascii="Times New Roman" w:hAnsi="Times New Roman" w:eastAsia="黑体"/>
          <w:sz w:val="32"/>
        </w:rPr>
        <w:t>三、研究基础和条件保障</w:t>
      </w:r>
    </w:p>
    <w:tbl>
      <w:tblPr>
        <w:tblStyle w:val="8"/>
        <w:tblW w:w="93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72" w:hRule="atLeast"/>
          <w:jc w:val="center"/>
        </w:trPr>
        <w:tc>
          <w:tcPr>
            <w:tcW w:w="9389" w:type="dxa"/>
            <w:noWrap w:val="0"/>
            <w:vAlign w:val="top"/>
          </w:tcPr>
          <w:p>
            <w:pPr>
              <w:keepNext w:val="0"/>
              <w:keepLines w:val="0"/>
              <w:pageBreakBefore w:val="0"/>
              <w:kinsoku/>
              <w:overflowPunct/>
              <w:topLinePunct w:val="0"/>
              <w:autoSpaceDE/>
              <w:autoSpaceDN/>
              <w:bidi w:val="0"/>
              <w:snapToGrid/>
              <w:spacing w:line="560" w:lineRule="exact"/>
              <w:ind w:right="71" w:firstLine="602" w:firstLineChars="200"/>
              <w:jc w:val="left"/>
              <w:rPr>
                <w:rFonts w:hint="eastAsia" w:ascii="Times New Roman" w:hAnsi="Times New Roman" w:eastAsia="宋体"/>
                <w:sz w:val="30"/>
                <w:szCs w:val="30"/>
              </w:rPr>
            </w:pPr>
            <w:r>
              <w:rPr>
                <w:rFonts w:hint="eastAsia" w:ascii="宋体" w:hAnsi="Times New Roman" w:eastAsia="宋体"/>
                <w:b/>
                <w:sz w:val="30"/>
                <w:szCs w:val="30"/>
              </w:rPr>
              <w:t>本表参照以下提纲撰写，要求填写内容真实准确。</w:t>
            </w:r>
          </w:p>
          <w:p>
            <w:pPr>
              <w:keepNext w:val="0"/>
              <w:keepLines w:val="0"/>
              <w:pageBreakBefore w:val="0"/>
              <w:kinsoku/>
              <w:overflowPunct/>
              <w:topLinePunct w:val="0"/>
              <w:autoSpaceDE/>
              <w:autoSpaceDN/>
              <w:bidi w:val="0"/>
              <w:snapToGrid/>
              <w:spacing w:line="560" w:lineRule="exact"/>
              <w:ind w:right="71" w:firstLine="600" w:firstLineChars="200"/>
              <w:jc w:val="left"/>
              <w:rPr>
                <w:rFonts w:hint="eastAsia" w:ascii="Times New Roman" w:hAnsi="Times New Roman" w:eastAsia="宋体"/>
                <w:sz w:val="30"/>
                <w:szCs w:val="30"/>
              </w:rPr>
            </w:pPr>
          </w:p>
          <w:p>
            <w:pPr>
              <w:keepNext w:val="0"/>
              <w:keepLines w:val="0"/>
              <w:pageBreakBefore w:val="0"/>
              <w:numPr>
                <w:ilvl w:val="0"/>
                <w:numId w:val="1"/>
              </w:numPr>
              <w:kinsoku/>
              <w:overflowPunct/>
              <w:topLinePunct w:val="0"/>
              <w:autoSpaceDE/>
              <w:autoSpaceDN/>
              <w:bidi w:val="0"/>
              <w:snapToGrid/>
              <w:spacing w:line="560" w:lineRule="exact"/>
              <w:ind w:right="71" w:firstLine="602" w:firstLineChars="200"/>
              <w:jc w:val="left"/>
              <w:rPr>
                <w:rFonts w:hint="eastAsia" w:ascii="Times New Roman" w:hAnsi="Times New Roman" w:eastAsia="宋体"/>
                <w:b/>
                <w:bCs/>
                <w:sz w:val="30"/>
                <w:szCs w:val="30"/>
              </w:rPr>
            </w:pPr>
            <w:r>
              <w:rPr>
                <w:rFonts w:hint="eastAsia" w:ascii="Times New Roman" w:hAnsi="Times New Roman" w:eastAsia="宋体"/>
                <w:b/>
                <w:bCs/>
                <w:sz w:val="30"/>
                <w:szCs w:val="30"/>
              </w:rPr>
              <w:t>学术简历。</w:t>
            </w:r>
          </w:p>
          <w:p>
            <w:pPr>
              <w:keepNext w:val="0"/>
              <w:keepLines w:val="0"/>
              <w:pageBreakBefore w:val="0"/>
              <w:numPr>
                <w:ilvl w:val="0"/>
                <w:numId w:val="0"/>
              </w:numPr>
              <w:kinsoku/>
              <w:overflowPunct/>
              <w:topLinePunct w:val="0"/>
              <w:autoSpaceDE/>
              <w:autoSpaceDN/>
              <w:bidi w:val="0"/>
              <w:snapToGrid/>
              <w:spacing w:line="560" w:lineRule="exact"/>
              <w:ind w:right="71" w:rightChars="0" w:firstLine="600" w:firstLineChars="200"/>
              <w:jc w:val="left"/>
              <w:rPr>
                <w:rFonts w:hint="eastAsia" w:ascii="Times New Roman" w:hAnsi="Times New Roman" w:eastAsia="宋体"/>
                <w:sz w:val="30"/>
                <w:szCs w:val="30"/>
              </w:rPr>
            </w:pPr>
            <w:r>
              <w:rPr>
                <w:rFonts w:hint="eastAsia" w:ascii="宋体" w:hAnsi="宋体" w:eastAsia="宋体" w:cs="宋体"/>
                <w:b w:val="0"/>
                <w:bCs w:val="0"/>
                <w:sz w:val="30"/>
                <w:szCs w:val="30"/>
                <w:lang w:val="en-US" w:eastAsia="zh-CN"/>
              </w:rPr>
              <w:t>1.</w:t>
            </w:r>
            <w:r>
              <w:rPr>
                <w:rFonts w:hint="eastAsia" w:ascii="Times New Roman" w:hAnsi="Times New Roman" w:eastAsia="宋体"/>
                <w:sz w:val="30"/>
                <w:szCs w:val="30"/>
              </w:rPr>
              <w:t>课题负责人的主要学习简历、学术兼职，在相关研究领域的学术积累和贡献等。</w:t>
            </w:r>
          </w:p>
          <w:p>
            <w:pPr>
              <w:keepNext w:val="0"/>
              <w:keepLines w:val="0"/>
              <w:pageBreakBefore w:val="0"/>
              <w:kinsoku/>
              <w:overflowPunct/>
              <w:topLinePunct w:val="0"/>
              <w:autoSpaceDE/>
              <w:autoSpaceDN/>
              <w:bidi w:val="0"/>
              <w:snapToGrid/>
              <w:spacing w:line="560" w:lineRule="exact"/>
              <w:ind w:right="71" w:firstLine="600" w:firstLineChars="200"/>
              <w:jc w:val="left"/>
              <w:rPr>
                <w:rFonts w:hint="eastAsia" w:ascii="Times New Roman" w:hAnsi="Times New Roman" w:eastAsia="宋体"/>
                <w:sz w:val="30"/>
                <w:szCs w:val="30"/>
                <w:lang w:eastAsia="zh-CN"/>
              </w:rPr>
            </w:pPr>
            <w:r>
              <w:rPr>
                <w:rFonts w:hint="eastAsia" w:ascii="宋体" w:hAnsi="宋体" w:eastAsia="宋体" w:cs="宋体"/>
                <w:b w:val="0"/>
                <w:bCs w:val="0"/>
                <w:sz w:val="30"/>
                <w:szCs w:val="30"/>
                <w:lang w:val="en-US" w:eastAsia="zh-CN"/>
              </w:rPr>
              <w:t>2.</w:t>
            </w:r>
            <w:r>
              <w:rPr>
                <w:rFonts w:hint="eastAsia" w:ascii="Times New Roman" w:hAnsi="Times New Roman" w:eastAsia="宋体"/>
                <w:sz w:val="30"/>
                <w:szCs w:val="30"/>
              </w:rPr>
              <w:t>通过简介突出课题负责人的研究实力和优势。</w:t>
            </w:r>
          </w:p>
          <w:p>
            <w:pPr>
              <w:keepNext w:val="0"/>
              <w:keepLines w:val="0"/>
              <w:pageBreakBefore w:val="0"/>
              <w:kinsoku/>
              <w:overflowPunct/>
              <w:topLinePunct w:val="0"/>
              <w:autoSpaceDE/>
              <w:autoSpaceDN/>
              <w:bidi w:val="0"/>
              <w:snapToGrid/>
              <w:spacing w:line="560" w:lineRule="exact"/>
              <w:ind w:right="71" w:firstLine="602" w:firstLineChars="200"/>
              <w:jc w:val="left"/>
              <w:rPr>
                <w:rFonts w:hint="eastAsia" w:ascii="Times New Roman" w:hAnsi="Times New Roman" w:eastAsia="宋体"/>
                <w:b/>
                <w:bCs/>
                <w:sz w:val="30"/>
                <w:szCs w:val="30"/>
              </w:rPr>
            </w:pPr>
            <w:r>
              <w:rPr>
                <w:rFonts w:hint="eastAsia" w:ascii="Times New Roman" w:hAnsi="Times New Roman" w:eastAsia="宋体"/>
                <w:b/>
                <w:bCs/>
                <w:sz w:val="30"/>
                <w:szCs w:val="30"/>
              </w:rPr>
              <w:t>二、研究基础。</w:t>
            </w:r>
          </w:p>
          <w:p>
            <w:pPr>
              <w:keepNext w:val="0"/>
              <w:keepLines w:val="0"/>
              <w:pageBreakBefore w:val="0"/>
              <w:kinsoku/>
              <w:overflowPunct/>
              <w:topLinePunct w:val="0"/>
              <w:autoSpaceDE/>
              <w:autoSpaceDN/>
              <w:bidi w:val="0"/>
              <w:snapToGrid/>
              <w:spacing w:line="560" w:lineRule="exact"/>
              <w:ind w:right="71" w:firstLine="600" w:firstLineChars="200"/>
              <w:jc w:val="left"/>
              <w:rPr>
                <w:rFonts w:hint="eastAsia" w:ascii="Times New Roman" w:hAnsi="Times New Roman" w:eastAsia="宋体"/>
                <w:sz w:val="30"/>
                <w:szCs w:val="30"/>
              </w:rPr>
            </w:pPr>
            <w:r>
              <w:rPr>
                <w:rFonts w:hint="eastAsia" w:ascii="宋体" w:hAnsi="宋体" w:eastAsia="宋体" w:cs="宋体"/>
                <w:b w:val="0"/>
                <w:bCs w:val="0"/>
                <w:sz w:val="30"/>
                <w:szCs w:val="30"/>
                <w:lang w:val="en-US" w:eastAsia="zh-CN"/>
              </w:rPr>
              <w:t>1.</w:t>
            </w:r>
            <w:r>
              <w:rPr>
                <w:rFonts w:hint="eastAsia" w:ascii="Times New Roman" w:hAnsi="Times New Roman" w:eastAsia="宋体"/>
                <w:sz w:val="30"/>
                <w:szCs w:val="30"/>
              </w:rPr>
              <w:t>课题负责人前期相关研究成果、核心观点及社会评价（获奖、被采纳、获重要批示、转摘、被引）等。</w:t>
            </w:r>
          </w:p>
          <w:p>
            <w:pPr>
              <w:keepNext w:val="0"/>
              <w:keepLines w:val="0"/>
              <w:pageBreakBefore w:val="0"/>
              <w:kinsoku/>
              <w:overflowPunct/>
              <w:topLinePunct w:val="0"/>
              <w:autoSpaceDE/>
              <w:autoSpaceDN/>
              <w:bidi w:val="0"/>
              <w:snapToGrid/>
              <w:spacing w:line="560" w:lineRule="exact"/>
              <w:ind w:right="71" w:firstLine="600" w:firstLineChars="200"/>
              <w:jc w:val="left"/>
              <w:rPr>
                <w:rFonts w:hint="eastAsia" w:ascii="Times New Roman" w:hAnsi="Times New Roman" w:eastAsia="宋体"/>
                <w:sz w:val="30"/>
                <w:szCs w:val="30"/>
              </w:rPr>
            </w:pPr>
            <w:r>
              <w:rPr>
                <w:rFonts w:hint="eastAsia" w:ascii="宋体" w:hAnsi="宋体" w:eastAsia="宋体" w:cs="宋体"/>
                <w:b w:val="0"/>
                <w:bCs w:val="0"/>
                <w:sz w:val="30"/>
                <w:szCs w:val="30"/>
                <w:lang w:val="en-US" w:eastAsia="zh-CN"/>
              </w:rPr>
              <w:t>2.</w:t>
            </w:r>
            <w:r>
              <w:rPr>
                <w:rFonts w:hint="eastAsia" w:ascii="Times New Roman" w:hAnsi="Times New Roman" w:eastAsia="宋体"/>
                <w:sz w:val="30"/>
                <w:szCs w:val="30"/>
              </w:rPr>
              <w:t>主要成员前期相关研究成果、核心观点及社会评价（获奖、被采纳、获重要批示、转摘、被引）等。</w:t>
            </w:r>
          </w:p>
          <w:p>
            <w:pPr>
              <w:keepNext w:val="0"/>
              <w:keepLines w:val="0"/>
              <w:pageBreakBefore w:val="0"/>
              <w:kinsoku/>
              <w:overflowPunct/>
              <w:topLinePunct w:val="0"/>
              <w:autoSpaceDE/>
              <w:autoSpaceDN/>
              <w:bidi w:val="0"/>
              <w:snapToGrid/>
              <w:spacing w:line="560" w:lineRule="exact"/>
              <w:ind w:right="71" w:firstLine="602" w:firstLineChars="200"/>
              <w:jc w:val="left"/>
              <w:rPr>
                <w:rFonts w:hint="eastAsia" w:ascii="Times New Roman" w:hAnsi="Times New Roman" w:eastAsia="宋体"/>
                <w:sz w:val="30"/>
                <w:szCs w:val="30"/>
              </w:rPr>
            </w:pPr>
            <w:r>
              <w:rPr>
                <w:rFonts w:hint="eastAsia" w:ascii="Times New Roman" w:hAnsi="Times New Roman"/>
                <w:b/>
                <w:bCs/>
                <w:sz w:val="30"/>
                <w:szCs w:val="30"/>
                <w:lang w:eastAsia="zh-CN"/>
              </w:rPr>
              <w:t>三、</w:t>
            </w:r>
            <w:r>
              <w:rPr>
                <w:rFonts w:hint="eastAsia" w:ascii="Times New Roman" w:hAnsi="Times New Roman" w:eastAsia="宋体"/>
                <w:b/>
                <w:bCs/>
                <w:sz w:val="30"/>
                <w:szCs w:val="30"/>
              </w:rPr>
              <w:t>条件保障。</w:t>
            </w:r>
            <w:r>
              <w:rPr>
                <w:rFonts w:hint="eastAsia" w:ascii="Times New Roman" w:hAnsi="Times New Roman" w:eastAsia="宋体"/>
                <w:sz w:val="30"/>
                <w:szCs w:val="30"/>
              </w:rPr>
              <w:t>完成本课题研究的时间保证、资料设备等科研条件。</w:t>
            </w:r>
          </w:p>
          <w:p>
            <w:pPr>
              <w:pStyle w:val="2"/>
              <w:rPr>
                <w:sz w:val="30"/>
                <w:szCs w:val="30"/>
              </w:rPr>
            </w:pPr>
          </w:p>
          <w:p>
            <w:pPr>
              <w:keepNext w:val="0"/>
              <w:keepLines w:val="0"/>
              <w:pageBreakBefore w:val="0"/>
              <w:kinsoku/>
              <w:overflowPunct/>
              <w:topLinePunct w:val="0"/>
              <w:autoSpaceDE/>
              <w:autoSpaceDN/>
              <w:bidi w:val="0"/>
              <w:snapToGrid/>
              <w:spacing w:line="560" w:lineRule="exact"/>
              <w:ind w:right="71" w:firstLine="602" w:firstLineChars="200"/>
              <w:jc w:val="left"/>
              <w:rPr>
                <w:rFonts w:ascii="Times New Roman" w:hAnsi="Times New Roman" w:eastAsia="宋体"/>
                <w:b/>
                <w:bCs/>
                <w:sz w:val="30"/>
                <w:szCs w:val="30"/>
              </w:rPr>
            </w:pPr>
            <w:r>
              <w:rPr>
                <w:rFonts w:hint="eastAsia" w:ascii="Times New Roman" w:hAnsi="Times New Roman" w:eastAsia="宋体"/>
                <w:b/>
                <w:bCs/>
                <w:sz w:val="30"/>
                <w:szCs w:val="30"/>
              </w:rPr>
              <w:t>在本表中注明已承担项目或学位论文（报告）与本课题的联系与区别。</w:t>
            </w:r>
          </w:p>
          <w:p>
            <w:pPr>
              <w:keepNext w:val="0"/>
              <w:keepLines w:val="0"/>
              <w:pageBreakBefore w:val="0"/>
              <w:kinsoku/>
              <w:overflowPunct/>
              <w:topLinePunct w:val="0"/>
              <w:autoSpaceDE/>
              <w:autoSpaceDN/>
              <w:bidi w:val="0"/>
              <w:snapToGrid/>
              <w:spacing w:line="560" w:lineRule="exact"/>
              <w:ind w:right="71"/>
              <w:jc w:val="left"/>
              <w:rPr>
                <w:rFonts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p>
            <w:pPr>
              <w:keepNext w:val="0"/>
              <w:keepLines w:val="0"/>
              <w:pageBreakBefore w:val="0"/>
              <w:kinsoku/>
              <w:overflowPunct/>
              <w:topLinePunct w:val="0"/>
              <w:autoSpaceDE/>
              <w:autoSpaceDN/>
              <w:bidi w:val="0"/>
              <w:snapToGrid/>
              <w:spacing w:line="560" w:lineRule="exact"/>
              <w:ind w:right="71"/>
              <w:jc w:val="left"/>
              <w:rPr>
                <w:rFonts w:hint="eastAsia" w:ascii="Times New Roman" w:hAnsi="Times New Roman" w:eastAsia="宋体"/>
              </w:rPr>
            </w:pPr>
          </w:p>
        </w:tc>
      </w:tr>
    </w:tbl>
    <w:p>
      <w:pPr>
        <w:keepNext w:val="0"/>
        <w:keepLines w:val="0"/>
        <w:pageBreakBefore w:val="0"/>
        <w:kinsoku/>
        <w:overflowPunct/>
        <w:topLinePunct w:val="0"/>
        <w:autoSpaceDE/>
        <w:autoSpaceDN/>
        <w:bidi w:val="0"/>
        <w:snapToGrid/>
        <w:spacing w:line="560" w:lineRule="exact"/>
        <w:ind w:left="71" w:right="71" w:firstLine="391"/>
        <w:jc w:val="left"/>
        <w:rPr>
          <w:rFonts w:hint="eastAsia" w:ascii="楷体_GB2312" w:hAnsi="Times New Roman" w:eastAsia="楷体_GB2312"/>
          <w:szCs w:val="21"/>
        </w:rPr>
      </w:pPr>
      <w:r>
        <w:rPr>
          <w:rFonts w:hint="eastAsia" w:ascii="楷体_GB2312" w:hAnsi="Times New Roman"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keepNext w:val="0"/>
        <w:keepLines w:val="0"/>
        <w:pageBreakBefore w:val="0"/>
        <w:kinsoku/>
        <w:overflowPunct/>
        <w:topLinePunct w:val="0"/>
        <w:autoSpaceDE/>
        <w:autoSpaceDN/>
        <w:bidi w:val="0"/>
        <w:snapToGrid/>
        <w:spacing w:line="560" w:lineRule="exact"/>
        <w:ind w:left="71" w:right="71" w:firstLine="391"/>
        <w:jc w:val="left"/>
        <w:rPr>
          <w:rFonts w:hint="eastAsia" w:ascii="楷体_GB2312" w:hAnsi="Times New Roman" w:eastAsia="楷体_GB2312"/>
          <w:szCs w:val="21"/>
        </w:rPr>
      </w:pPr>
    </w:p>
    <w:p>
      <w:pPr>
        <w:keepNext w:val="0"/>
        <w:keepLines w:val="0"/>
        <w:pageBreakBefore w:val="0"/>
        <w:kinsoku/>
        <w:overflowPunct/>
        <w:topLinePunct w:val="0"/>
        <w:autoSpaceDE/>
        <w:autoSpaceDN/>
        <w:bidi w:val="0"/>
        <w:snapToGrid/>
        <w:spacing w:line="560" w:lineRule="exact"/>
        <w:ind w:left="71" w:right="71" w:firstLine="391"/>
        <w:jc w:val="left"/>
        <w:rPr>
          <w:rFonts w:hint="eastAsia" w:ascii="楷体_GB2312" w:hAnsi="Times New Roman" w:eastAsia="楷体_GB2312"/>
          <w:szCs w:val="21"/>
        </w:rPr>
      </w:pPr>
    </w:p>
    <w:p>
      <w:pPr>
        <w:keepNext w:val="0"/>
        <w:keepLines w:val="0"/>
        <w:pageBreakBefore w:val="0"/>
        <w:kinsoku/>
        <w:overflowPunct/>
        <w:topLinePunct w:val="0"/>
        <w:autoSpaceDE/>
        <w:autoSpaceDN/>
        <w:bidi w:val="0"/>
        <w:snapToGrid/>
        <w:spacing w:line="560" w:lineRule="exact"/>
        <w:ind w:left="71" w:right="71" w:firstLine="391"/>
        <w:jc w:val="left"/>
        <w:rPr>
          <w:rFonts w:hint="eastAsia" w:ascii="楷体_GB2312" w:hAnsi="Times New Roman" w:eastAsia="楷体_GB2312"/>
          <w:szCs w:val="21"/>
        </w:rPr>
      </w:pPr>
    </w:p>
    <w:p>
      <w:pPr>
        <w:keepNext w:val="0"/>
        <w:keepLines w:val="0"/>
        <w:pageBreakBefore w:val="0"/>
        <w:kinsoku/>
        <w:overflowPunct/>
        <w:topLinePunct w:val="0"/>
        <w:autoSpaceDE/>
        <w:autoSpaceDN/>
        <w:bidi w:val="0"/>
        <w:snapToGrid/>
        <w:spacing w:line="560" w:lineRule="exact"/>
        <w:jc w:val="left"/>
        <w:rPr>
          <w:rFonts w:hint="eastAsia" w:ascii="Times New Roman" w:hAnsi="Times New Roman" w:eastAsia="黑体"/>
          <w:sz w:val="32"/>
        </w:rPr>
      </w:pPr>
    </w:p>
    <w:p>
      <w:pPr>
        <w:keepNext w:val="0"/>
        <w:keepLines w:val="0"/>
        <w:pageBreakBefore w:val="0"/>
        <w:kinsoku/>
        <w:overflowPunct/>
        <w:topLinePunct w:val="0"/>
        <w:autoSpaceDE/>
        <w:autoSpaceDN/>
        <w:bidi w:val="0"/>
        <w:snapToGrid/>
        <w:spacing w:line="560" w:lineRule="exact"/>
        <w:jc w:val="left"/>
        <w:rPr>
          <w:rFonts w:hint="eastAsia" w:ascii="Times New Roman" w:hAnsi="Times New Roman" w:eastAsia="黑体"/>
          <w:sz w:val="32"/>
        </w:rPr>
      </w:pPr>
      <w:r>
        <w:rPr>
          <w:rFonts w:hint="eastAsia" w:ascii="Times New Roman" w:hAnsi="Times New Roman" w:eastAsia="黑体"/>
          <w:sz w:val="32"/>
        </w:rPr>
        <w:t>四、负责人正在承担的其他项目</w:t>
      </w:r>
    </w:p>
    <w:tbl>
      <w:tblPr>
        <w:tblStyle w:val="8"/>
        <w:tblW w:w="964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156"/>
        <w:gridCol w:w="1512"/>
        <w:gridCol w:w="1431"/>
        <w:gridCol w:w="1841"/>
        <w:gridCol w:w="170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项目名称</w:t>
            </w: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批准时间</w:t>
            </w: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批准单位</w:t>
            </w: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资助金额</w:t>
            </w: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完成时间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315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1512"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3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1841"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70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bl>
    <w:p>
      <w:pPr>
        <w:keepNext w:val="0"/>
        <w:keepLines w:val="0"/>
        <w:pageBreakBefore w:val="0"/>
        <w:kinsoku/>
        <w:overflowPunct/>
        <w:topLinePunct w:val="0"/>
        <w:autoSpaceDE/>
        <w:autoSpaceDN/>
        <w:bidi w:val="0"/>
        <w:snapToGrid/>
        <w:spacing w:line="560" w:lineRule="exact"/>
        <w:jc w:val="left"/>
        <w:rPr>
          <w:rFonts w:hint="eastAsia" w:ascii="Times New Roman" w:hAnsi="Times New Roman" w:eastAsia="黑体"/>
          <w:sz w:val="32"/>
        </w:rPr>
      </w:pPr>
    </w:p>
    <w:p>
      <w:pPr>
        <w:keepNext w:val="0"/>
        <w:keepLines w:val="0"/>
        <w:pageBreakBefore w:val="0"/>
        <w:kinsoku/>
        <w:overflowPunct/>
        <w:topLinePunct w:val="0"/>
        <w:autoSpaceDE/>
        <w:autoSpaceDN/>
        <w:bidi w:val="0"/>
        <w:snapToGrid/>
        <w:spacing w:line="560" w:lineRule="exact"/>
        <w:jc w:val="left"/>
        <w:rPr>
          <w:rFonts w:ascii="Times New Roman" w:hAnsi="Times New Roman" w:eastAsia="黑体"/>
          <w:sz w:val="32"/>
        </w:rPr>
      </w:pPr>
      <w:r>
        <w:rPr>
          <w:rFonts w:hint="eastAsia" w:ascii="Times New Roman" w:hAnsi="Times New Roman" w:eastAsia="黑体"/>
          <w:sz w:val="32"/>
        </w:rPr>
        <w:t>五、预期研究成果</w:t>
      </w:r>
    </w:p>
    <w:tbl>
      <w:tblPr>
        <w:tblStyle w:val="8"/>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tcBorders>
            <w:noWrap w:val="0"/>
            <w:textDirection w:val="tbRlV"/>
            <w:vAlign w:val="center"/>
          </w:tcPr>
          <w:p>
            <w:pPr>
              <w:keepNext w:val="0"/>
              <w:keepLines w:val="0"/>
              <w:pageBreakBefore w:val="0"/>
              <w:kinsoku/>
              <w:overflowPunct/>
              <w:topLinePunct w:val="0"/>
              <w:autoSpaceDE/>
              <w:autoSpaceDN/>
              <w:bidi w:val="0"/>
              <w:snapToGrid/>
              <w:spacing w:line="560" w:lineRule="exact"/>
              <w:ind w:left="113" w:right="113"/>
              <w:jc w:val="center"/>
              <w:rPr>
                <w:rFonts w:ascii="宋体" w:hAnsi="Times New Roman" w:eastAsia="宋体"/>
                <w:sz w:val="28"/>
                <w:szCs w:val="28"/>
              </w:rPr>
            </w:pPr>
            <w:r>
              <w:rPr>
                <w:rFonts w:hint="eastAsia" w:ascii="宋体" w:hAnsi="Times New Roman" w:eastAsia="宋体"/>
                <w:sz w:val="28"/>
                <w:szCs w:val="28"/>
              </w:rPr>
              <w:t>主 要 阶 段 性 成 果</w:t>
            </w:r>
          </w:p>
        </w:tc>
        <w:tc>
          <w:tcPr>
            <w:tcW w:w="454" w:type="dxa"/>
            <w:tcBorders>
              <w:top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b/>
                <w:bCs/>
                <w:sz w:val="28"/>
                <w:szCs w:val="28"/>
              </w:rPr>
            </w:pPr>
            <w:r>
              <w:rPr>
                <w:rFonts w:hint="eastAsia" w:ascii="宋体" w:hAnsi="宋体" w:eastAsia="宋体"/>
                <w:b/>
                <w:bCs/>
                <w:sz w:val="28"/>
                <w:szCs w:val="28"/>
              </w:rPr>
              <w:t>序号</w:t>
            </w:r>
          </w:p>
        </w:tc>
        <w:tc>
          <w:tcPr>
            <w:tcW w:w="2240" w:type="dxa"/>
            <w:gridSpan w:val="2"/>
            <w:tcBorders>
              <w:top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b/>
                <w:bCs/>
                <w:sz w:val="28"/>
                <w:szCs w:val="28"/>
              </w:rPr>
            </w:pPr>
            <w:r>
              <w:rPr>
                <w:rFonts w:hint="eastAsia" w:ascii="宋体" w:hAnsi="宋体" w:eastAsia="宋体"/>
                <w:b/>
                <w:bCs/>
                <w:sz w:val="28"/>
                <w:szCs w:val="28"/>
              </w:rPr>
              <w:t>研究阶段（起止时间）</w:t>
            </w:r>
          </w:p>
        </w:tc>
        <w:tc>
          <w:tcPr>
            <w:tcW w:w="3786" w:type="dxa"/>
            <w:gridSpan w:val="3"/>
            <w:tcBorders>
              <w:top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b/>
                <w:bCs/>
                <w:sz w:val="28"/>
                <w:szCs w:val="28"/>
              </w:rPr>
            </w:pPr>
            <w:r>
              <w:rPr>
                <w:rFonts w:hint="eastAsia" w:ascii="宋体" w:hAnsi="宋体" w:eastAsia="宋体"/>
                <w:b/>
                <w:bCs/>
                <w:sz w:val="28"/>
                <w:szCs w:val="28"/>
              </w:rPr>
              <w:t>阶</w:t>
            </w:r>
            <w:r>
              <w:rPr>
                <w:rFonts w:ascii="宋体" w:hAnsi="宋体" w:eastAsia="宋体"/>
                <w:b/>
                <w:bCs/>
                <w:sz w:val="28"/>
                <w:szCs w:val="28"/>
              </w:rPr>
              <w:t xml:space="preserve"> </w:t>
            </w:r>
            <w:r>
              <w:rPr>
                <w:rFonts w:hint="eastAsia" w:ascii="宋体" w:hAnsi="宋体" w:eastAsia="宋体"/>
                <w:b/>
                <w:bCs/>
                <w:sz w:val="28"/>
                <w:szCs w:val="28"/>
              </w:rPr>
              <w:t>段</w:t>
            </w:r>
            <w:r>
              <w:rPr>
                <w:rFonts w:ascii="宋体" w:hAnsi="宋体" w:eastAsia="宋体"/>
                <w:b/>
                <w:bCs/>
                <w:sz w:val="28"/>
                <w:szCs w:val="28"/>
              </w:rPr>
              <w:t xml:space="preserve"> </w:t>
            </w:r>
            <w:r>
              <w:rPr>
                <w:rFonts w:hint="eastAsia" w:ascii="宋体" w:hAnsi="宋体" w:eastAsia="宋体"/>
                <w:b/>
                <w:bCs/>
                <w:sz w:val="28"/>
                <w:szCs w:val="28"/>
              </w:rPr>
              <w:t>成</w:t>
            </w:r>
            <w:r>
              <w:rPr>
                <w:rFonts w:ascii="宋体" w:hAnsi="宋体" w:eastAsia="宋体"/>
                <w:b/>
                <w:bCs/>
                <w:sz w:val="28"/>
                <w:szCs w:val="28"/>
              </w:rPr>
              <w:t xml:space="preserve"> </w:t>
            </w:r>
            <w:r>
              <w:rPr>
                <w:rFonts w:hint="eastAsia" w:ascii="宋体" w:hAnsi="宋体" w:eastAsia="宋体"/>
                <w:b/>
                <w:bCs/>
                <w:sz w:val="28"/>
                <w:szCs w:val="28"/>
              </w:rPr>
              <w:t>果</w:t>
            </w:r>
            <w:r>
              <w:rPr>
                <w:rFonts w:ascii="宋体" w:hAnsi="宋体" w:eastAsia="宋体"/>
                <w:b/>
                <w:bCs/>
                <w:sz w:val="28"/>
                <w:szCs w:val="28"/>
              </w:rPr>
              <w:t xml:space="preserve"> </w:t>
            </w:r>
            <w:r>
              <w:rPr>
                <w:rFonts w:hint="eastAsia" w:ascii="宋体" w:hAnsi="宋体" w:eastAsia="宋体"/>
                <w:b/>
                <w:bCs/>
                <w:sz w:val="28"/>
                <w:szCs w:val="28"/>
              </w:rPr>
              <w:t>名</w:t>
            </w:r>
            <w:r>
              <w:rPr>
                <w:rFonts w:ascii="宋体" w:hAnsi="宋体" w:eastAsia="宋体"/>
                <w:b/>
                <w:bCs/>
                <w:sz w:val="28"/>
                <w:szCs w:val="28"/>
              </w:rPr>
              <w:t xml:space="preserve"> </w:t>
            </w:r>
            <w:r>
              <w:rPr>
                <w:rFonts w:hint="eastAsia" w:ascii="宋体" w:hAnsi="宋体" w:eastAsia="宋体"/>
                <w:b/>
                <w:bCs/>
                <w:sz w:val="28"/>
                <w:szCs w:val="28"/>
              </w:rPr>
              <w:t>称</w:t>
            </w:r>
          </w:p>
        </w:tc>
        <w:tc>
          <w:tcPr>
            <w:tcW w:w="1080" w:type="dxa"/>
            <w:tcBorders>
              <w:top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b/>
                <w:bCs/>
                <w:sz w:val="28"/>
                <w:szCs w:val="28"/>
              </w:rPr>
            </w:pPr>
            <w:r>
              <w:rPr>
                <w:rFonts w:hint="eastAsia" w:ascii="宋体" w:hAnsi="宋体" w:eastAsia="宋体"/>
                <w:b/>
                <w:bCs/>
                <w:sz w:val="28"/>
                <w:szCs w:val="28"/>
              </w:rPr>
              <w:t>成果形式</w:t>
            </w:r>
          </w:p>
        </w:tc>
        <w:tc>
          <w:tcPr>
            <w:tcW w:w="1440" w:type="dxa"/>
            <w:tcBorders>
              <w:top w:val="single" w:color="auto" w:sz="8" w:space="0"/>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b/>
                <w:bCs/>
                <w:sz w:val="28"/>
                <w:szCs w:val="28"/>
              </w:rPr>
            </w:pPr>
            <w:r>
              <w:rPr>
                <w:rFonts w:hint="eastAsia" w:ascii="宋体" w:hAnsi="宋体" w:eastAsia="宋体"/>
                <w:b/>
                <w:bCs/>
                <w:sz w:val="28"/>
                <w:szCs w:val="28"/>
              </w:rPr>
              <w:t>承</w:t>
            </w:r>
            <w:r>
              <w:rPr>
                <w:rFonts w:ascii="宋体" w:hAnsi="宋体" w:eastAsia="宋体"/>
                <w:b/>
                <w:bCs/>
                <w:sz w:val="28"/>
                <w:szCs w:val="28"/>
              </w:rPr>
              <w:t xml:space="preserve">  </w:t>
            </w:r>
            <w:r>
              <w:rPr>
                <w:rFonts w:hint="eastAsia" w:ascii="宋体" w:hAnsi="宋体" w:eastAsia="宋体"/>
                <w:b/>
                <w:bCs/>
                <w:sz w:val="28"/>
                <w:szCs w:val="28"/>
              </w:rPr>
              <w:t>担</w:t>
            </w:r>
            <w:r>
              <w:rPr>
                <w:rFonts w:ascii="宋体" w:hAnsi="宋体" w:eastAsia="宋体"/>
                <w:b/>
                <w:bCs/>
                <w:sz w:val="28"/>
                <w:szCs w:val="28"/>
              </w:rPr>
              <w:t xml:space="preserve">  </w:t>
            </w:r>
            <w:r>
              <w:rPr>
                <w:rFonts w:hint="eastAsia" w:ascii="宋体" w:hAnsi="宋体" w:eastAsia="宋体"/>
                <w:b/>
                <w:bCs/>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20" w:type="dxa"/>
            <w:vMerge w:val="continue"/>
            <w:tcBorders>
              <w:lef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454"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2240"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3786"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080"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40" w:type="dxa"/>
            <w:tcBorders>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720" w:type="dxa"/>
            <w:vMerge w:val="continue"/>
            <w:tcBorders>
              <w:lef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454"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2240"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3786"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080"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40" w:type="dxa"/>
            <w:tcBorders>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20" w:type="dxa"/>
            <w:vMerge w:val="continue"/>
            <w:tcBorders>
              <w:lef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454"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2240"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3786"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080"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40" w:type="dxa"/>
            <w:tcBorders>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720" w:type="dxa"/>
            <w:vMerge w:val="continue"/>
            <w:tcBorders>
              <w:lef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454"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2240"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3786"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080"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40" w:type="dxa"/>
            <w:tcBorders>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720" w:type="dxa"/>
            <w:vMerge w:val="continue"/>
            <w:tcBorders>
              <w:lef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454"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2240"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3786"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080"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1440" w:type="dxa"/>
            <w:tcBorders>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12" w:space="0"/>
            </w:tcBorders>
            <w:noWrap w:val="0"/>
            <w:textDirection w:val="tbRlV"/>
            <w:vAlign w:val="center"/>
          </w:tcPr>
          <w:p>
            <w:pPr>
              <w:keepNext w:val="0"/>
              <w:keepLines w:val="0"/>
              <w:pageBreakBefore w:val="0"/>
              <w:kinsoku/>
              <w:overflowPunct/>
              <w:topLinePunct w:val="0"/>
              <w:autoSpaceDE/>
              <w:autoSpaceDN/>
              <w:bidi w:val="0"/>
              <w:snapToGrid/>
              <w:spacing w:line="560" w:lineRule="exact"/>
              <w:ind w:left="113" w:right="113"/>
              <w:jc w:val="center"/>
              <w:rPr>
                <w:rFonts w:hint="eastAsia" w:ascii="宋体" w:hAnsi="Times New Roman" w:eastAsia="宋体"/>
                <w:sz w:val="28"/>
                <w:szCs w:val="28"/>
              </w:rPr>
            </w:pPr>
          </w:p>
        </w:tc>
        <w:tc>
          <w:tcPr>
            <w:tcW w:w="1260" w:type="dxa"/>
            <w:gridSpan w:val="2"/>
            <w:tcBorders>
              <w:top w:val="single" w:color="auto" w:sz="12" w:space="0"/>
              <w:bottom w:val="single" w:color="auto" w:sz="12"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完成时间</w:t>
            </w:r>
          </w:p>
        </w:tc>
        <w:tc>
          <w:tcPr>
            <w:tcW w:w="2876" w:type="dxa"/>
            <w:gridSpan w:val="2"/>
            <w:tcBorders>
              <w:top w:val="single" w:color="auto" w:sz="12" w:space="0"/>
              <w:bottom w:val="single" w:color="auto" w:sz="12"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最 终 成 果 名 称</w:t>
            </w:r>
          </w:p>
        </w:tc>
        <w:tc>
          <w:tcPr>
            <w:tcW w:w="1175" w:type="dxa"/>
            <w:tcBorders>
              <w:top w:val="single" w:color="auto" w:sz="12" w:space="0"/>
              <w:bottom w:val="single" w:color="auto" w:sz="12"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成果形式</w:t>
            </w:r>
          </w:p>
        </w:tc>
        <w:tc>
          <w:tcPr>
            <w:tcW w:w="1169" w:type="dxa"/>
            <w:tcBorders>
              <w:top w:val="single" w:color="auto" w:sz="12" w:space="0"/>
              <w:bottom w:val="single" w:color="auto" w:sz="12"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预计字数</w:t>
            </w:r>
          </w:p>
        </w:tc>
        <w:tc>
          <w:tcPr>
            <w:tcW w:w="2520" w:type="dxa"/>
            <w:gridSpan w:val="2"/>
            <w:tcBorders>
              <w:top w:val="single" w:color="auto" w:sz="12" w:space="0"/>
              <w:bottom w:val="single" w:color="auto" w:sz="12" w:space="0"/>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0" w:hRule="atLeast"/>
          <w:jc w:val="center"/>
        </w:trPr>
        <w:tc>
          <w:tcPr>
            <w:tcW w:w="720" w:type="dxa"/>
            <w:tcBorders>
              <w:top w:val="single" w:color="auto" w:sz="12" w:space="0"/>
              <w:left w:val="single" w:color="auto" w:sz="8" w:space="0"/>
              <w:bottom w:val="single" w:color="auto" w:sz="6" w:space="0"/>
            </w:tcBorders>
            <w:noWrap w:val="0"/>
            <w:textDirection w:val="tbRlV"/>
            <w:vAlign w:val="center"/>
          </w:tcPr>
          <w:p>
            <w:pPr>
              <w:keepNext w:val="0"/>
              <w:keepLines w:val="0"/>
              <w:pageBreakBefore w:val="0"/>
              <w:kinsoku/>
              <w:overflowPunct/>
              <w:topLinePunct w:val="0"/>
              <w:autoSpaceDE/>
              <w:autoSpaceDN/>
              <w:bidi w:val="0"/>
              <w:snapToGrid/>
              <w:spacing w:line="560" w:lineRule="exact"/>
              <w:ind w:left="113" w:right="113"/>
              <w:jc w:val="center"/>
              <w:rPr>
                <w:rFonts w:hint="eastAsia" w:ascii="宋体" w:hAnsi="Times New Roman" w:eastAsia="宋体"/>
                <w:sz w:val="28"/>
                <w:szCs w:val="28"/>
              </w:rPr>
            </w:pPr>
            <w:r>
              <w:rPr>
                <w:rFonts w:hint="eastAsia" w:ascii="宋体" w:hAnsi="Times New Roman" w:eastAsia="宋体"/>
                <w:b/>
                <w:bCs/>
                <w:sz w:val="28"/>
                <w:szCs w:val="28"/>
              </w:rPr>
              <w:t>最终成果</w:t>
            </w:r>
          </w:p>
        </w:tc>
        <w:tc>
          <w:tcPr>
            <w:tcW w:w="1260" w:type="dxa"/>
            <w:gridSpan w:val="2"/>
            <w:tcBorders>
              <w:top w:val="single" w:color="auto" w:sz="12" w:space="0"/>
              <w:bottom w:val="single" w:color="auto" w:sz="6"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2876" w:type="dxa"/>
            <w:gridSpan w:val="2"/>
            <w:tcBorders>
              <w:top w:val="single" w:color="auto" w:sz="12" w:space="0"/>
              <w:bottom w:val="single" w:color="auto" w:sz="6" w:space="0"/>
            </w:tcBorders>
            <w:noWrap w:val="0"/>
            <w:vAlign w:val="center"/>
          </w:tcPr>
          <w:p>
            <w:pPr>
              <w:keepNext w:val="0"/>
              <w:keepLines w:val="0"/>
              <w:pageBreakBefore w:val="0"/>
              <w:kinsoku/>
              <w:overflowPunct/>
              <w:topLinePunct w:val="0"/>
              <w:autoSpaceDE/>
              <w:autoSpaceDN/>
              <w:bidi w:val="0"/>
              <w:snapToGrid/>
              <w:spacing w:line="560" w:lineRule="exact"/>
              <w:jc w:val="both"/>
              <w:rPr>
                <w:rFonts w:hint="eastAsia" w:ascii="宋体" w:hAnsi="Times New Roman" w:eastAsia="宋体"/>
                <w:sz w:val="28"/>
                <w:szCs w:val="28"/>
              </w:rPr>
            </w:pPr>
          </w:p>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p>
            <w:pPr>
              <w:pStyle w:val="2"/>
              <w:rPr>
                <w:rFonts w:hint="eastAsia"/>
                <w:sz w:val="28"/>
                <w:szCs w:val="28"/>
              </w:rPr>
            </w:pPr>
          </w:p>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175" w:type="dxa"/>
            <w:tcBorders>
              <w:top w:val="single" w:color="auto" w:sz="12" w:space="0"/>
              <w:bottom w:val="single" w:color="auto" w:sz="6"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1169" w:type="dxa"/>
            <w:tcBorders>
              <w:top w:val="single" w:color="auto" w:sz="12" w:space="0"/>
              <w:bottom w:val="single" w:color="auto" w:sz="6"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c>
          <w:tcPr>
            <w:tcW w:w="2520" w:type="dxa"/>
            <w:gridSpan w:val="2"/>
            <w:tcBorders>
              <w:top w:val="single" w:color="auto" w:sz="12" w:space="0"/>
              <w:bottom w:val="single" w:color="auto" w:sz="6" w:space="0"/>
              <w:right w:val="single" w:color="auto" w:sz="8" w:space="0"/>
            </w:tcBorders>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sz w:val="28"/>
                <w:szCs w:val="28"/>
              </w:rPr>
            </w:pPr>
          </w:p>
        </w:tc>
      </w:tr>
    </w:tbl>
    <w:p>
      <w:pPr>
        <w:keepNext w:val="0"/>
        <w:keepLines w:val="0"/>
        <w:pageBreakBefore w:val="0"/>
        <w:kinsoku/>
        <w:overflowPunct/>
        <w:topLinePunct w:val="0"/>
        <w:autoSpaceDE/>
        <w:autoSpaceDN/>
        <w:bidi w:val="0"/>
        <w:snapToGrid/>
        <w:spacing w:line="560" w:lineRule="exact"/>
        <w:jc w:val="left"/>
        <w:rPr>
          <w:rFonts w:hint="eastAsia" w:ascii="Times New Roman" w:hAnsi="Times New Roman" w:eastAsia="黑体"/>
          <w:sz w:val="32"/>
        </w:rPr>
      </w:pPr>
    </w:p>
    <w:p>
      <w:pPr>
        <w:keepNext w:val="0"/>
        <w:keepLines w:val="0"/>
        <w:pageBreakBefore w:val="0"/>
        <w:kinsoku/>
        <w:overflowPunct/>
        <w:topLinePunct w:val="0"/>
        <w:autoSpaceDE/>
        <w:autoSpaceDN/>
        <w:bidi w:val="0"/>
        <w:snapToGrid/>
        <w:spacing w:line="560" w:lineRule="exact"/>
        <w:jc w:val="left"/>
        <w:rPr>
          <w:rFonts w:ascii="Times New Roman" w:hAnsi="Times New Roman" w:eastAsia="黑体"/>
          <w:sz w:val="32"/>
        </w:rPr>
      </w:pPr>
      <w:r>
        <w:rPr>
          <w:rFonts w:hint="eastAsia" w:ascii="Times New Roman" w:hAnsi="Times New Roman" w:eastAsia="黑体"/>
          <w:sz w:val="32"/>
        </w:rPr>
        <w:t>六、经费预算</w:t>
      </w:r>
    </w:p>
    <w:tbl>
      <w:tblPr>
        <w:tblStyle w:val="8"/>
        <w:tblW w:w="954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062"/>
        <w:gridCol w:w="884"/>
        <w:gridCol w:w="1238"/>
        <w:gridCol w:w="359"/>
        <w:gridCol w:w="348"/>
        <w:gridCol w:w="2353"/>
        <w:gridCol w:w="1360"/>
        <w:gridCol w:w="12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6"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序号</w:t>
            </w:r>
          </w:p>
        </w:tc>
        <w:tc>
          <w:tcPr>
            <w:tcW w:w="1946"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经费开支科目</w:t>
            </w:r>
          </w:p>
        </w:tc>
        <w:tc>
          <w:tcPr>
            <w:tcW w:w="1238"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金额（元）</w:t>
            </w:r>
          </w:p>
        </w:tc>
        <w:tc>
          <w:tcPr>
            <w:tcW w:w="707"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序号</w:t>
            </w:r>
          </w:p>
        </w:tc>
        <w:tc>
          <w:tcPr>
            <w:tcW w:w="3713"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bCs/>
                <w:sz w:val="28"/>
                <w:szCs w:val="28"/>
              </w:rPr>
            </w:pPr>
            <w:r>
              <w:rPr>
                <w:rFonts w:hint="eastAsia" w:ascii="宋体" w:hAnsi="宋体" w:eastAsia="宋体"/>
                <w:b/>
                <w:bCs/>
                <w:sz w:val="28"/>
                <w:szCs w:val="28"/>
              </w:rPr>
              <w:t>经费开支科目</w:t>
            </w:r>
          </w:p>
        </w:tc>
        <w:tc>
          <w:tcPr>
            <w:tcW w:w="1239"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Times New Roman" w:eastAsia="宋体"/>
                <w:b/>
                <w:bCs/>
                <w:sz w:val="28"/>
                <w:szCs w:val="28"/>
              </w:rPr>
            </w:pPr>
            <w:r>
              <w:rPr>
                <w:rFonts w:hint="eastAsia" w:ascii="宋体" w:hAnsi="Times New Roman" w:eastAsia="宋体"/>
                <w:b/>
                <w:bCs/>
                <w:sz w:val="28"/>
                <w:szCs w:val="28"/>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70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r>
              <w:rPr>
                <w:rFonts w:ascii="宋体" w:hAnsi="宋体" w:eastAsia="宋体"/>
                <w:b/>
                <w:sz w:val="28"/>
                <w:szCs w:val="28"/>
              </w:rPr>
              <w:t>1</w:t>
            </w:r>
          </w:p>
        </w:tc>
        <w:tc>
          <w:tcPr>
            <w:tcW w:w="1946" w:type="dxa"/>
            <w:gridSpan w:val="2"/>
            <w:noWrap w:val="0"/>
            <w:vAlign w:val="center"/>
          </w:tcPr>
          <w:p>
            <w:pPr>
              <w:keepNext w:val="0"/>
              <w:keepLines w:val="0"/>
              <w:pageBreakBefore w:val="0"/>
              <w:kinsoku/>
              <w:overflowPunct/>
              <w:topLinePunct w:val="0"/>
              <w:autoSpaceDE/>
              <w:autoSpaceDN/>
              <w:bidi w:val="0"/>
              <w:snapToGrid/>
              <w:spacing w:line="560" w:lineRule="exact"/>
              <w:rPr>
                <w:rFonts w:ascii="宋体" w:hAnsi="Times New Roman" w:eastAsia="宋体"/>
                <w:sz w:val="28"/>
                <w:szCs w:val="28"/>
              </w:rPr>
            </w:pPr>
            <w:r>
              <w:rPr>
                <w:rFonts w:hint="eastAsia" w:ascii="宋体" w:hAnsi="宋体" w:eastAsia="宋体"/>
                <w:sz w:val="28"/>
                <w:szCs w:val="28"/>
              </w:rPr>
              <w:t>资料费</w:t>
            </w:r>
          </w:p>
        </w:tc>
        <w:tc>
          <w:tcPr>
            <w:tcW w:w="1238"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707"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5</w:t>
            </w:r>
          </w:p>
        </w:tc>
        <w:tc>
          <w:tcPr>
            <w:tcW w:w="3713" w:type="dxa"/>
            <w:gridSpan w:val="2"/>
            <w:noWrap w:val="0"/>
            <w:vAlign w:val="center"/>
          </w:tcPr>
          <w:p>
            <w:pPr>
              <w:keepNext w:val="0"/>
              <w:keepLines w:val="0"/>
              <w:pageBreakBefore w:val="0"/>
              <w:kinsoku/>
              <w:overflowPunct/>
              <w:topLinePunct w:val="0"/>
              <w:autoSpaceDE/>
              <w:autoSpaceDN/>
              <w:bidi w:val="0"/>
              <w:snapToGrid/>
              <w:spacing w:line="560" w:lineRule="exact"/>
              <w:rPr>
                <w:rFonts w:hint="eastAsia" w:ascii="宋体" w:hAnsi="Times New Roman" w:eastAsia="宋体"/>
                <w:sz w:val="28"/>
                <w:szCs w:val="28"/>
              </w:rPr>
            </w:pPr>
            <w:r>
              <w:rPr>
                <w:rFonts w:hint="eastAsia" w:ascii="宋体" w:hAnsi="宋体" w:eastAsia="宋体"/>
                <w:sz w:val="28"/>
                <w:szCs w:val="28"/>
              </w:rPr>
              <w:t>咨询费</w:t>
            </w:r>
          </w:p>
        </w:tc>
        <w:tc>
          <w:tcPr>
            <w:tcW w:w="123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70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r>
              <w:rPr>
                <w:rFonts w:ascii="宋体" w:hAnsi="宋体" w:eastAsia="宋体"/>
                <w:b/>
                <w:sz w:val="28"/>
                <w:szCs w:val="28"/>
              </w:rPr>
              <w:t>2</w:t>
            </w:r>
          </w:p>
        </w:tc>
        <w:tc>
          <w:tcPr>
            <w:tcW w:w="1946" w:type="dxa"/>
            <w:gridSpan w:val="2"/>
            <w:noWrap w:val="0"/>
            <w:vAlign w:val="center"/>
          </w:tcPr>
          <w:p>
            <w:pPr>
              <w:keepNext w:val="0"/>
              <w:keepLines w:val="0"/>
              <w:pageBreakBefore w:val="0"/>
              <w:kinsoku/>
              <w:overflowPunct/>
              <w:topLinePunct w:val="0"/>
              <w:autoSpaceDE/>
              <w:autoSpaceDN/>
              <w:bidi w:val="0"/>
              <w:snapToGrid/>
              <w:spacing w:line="560" w:lineRule="exact"/>
              <w:rPr>
                <w:rFonts w:ascii="宋体" w:hAnsi="Times New Roman" w:eastAsia="宋体"/>
                <w:sz w:val="28"/>
                <w:szCs w:val="28"/>
              </w:rPr>
            </w:pPr>
            <w:r>
              <w:rPr>
                <w:rFonts w:hint="eastAsia" w:ascii="宋体" w:hAnsi="宋体" w:eastAsia="宋体"/>
                <w:sz w:val="28"/>
                <w:szCs w:val="28"/>
              </w:rPr>
              <w:t>调研差旅费</w:t>
            </w:r>
          </w:p>
        </w:tc>
        <w:tc>
          <w:tcPr>
            <w:tcW w:w="1238"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707"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6</w:t>
            </w:r>
          </w:p>
        </w:tc>
        <w:tc>
          <w:tcPr>
            <w:tcW w:w="3713" w:type="dxa"/>
            <w:gridSpan w:val="2"/>
            <w:noWrap w:val="0"/>
            <w:vAlign w:val="center"/>
          </w:tcPr>
          <w:p>
            <w:pPr>
              <w:keepNext w:val="0"/>
              <w:keepLines w:val="0"/>
              <w:pageBreakBefore w:val="0"/>
              <w:kinsoku/>
              <w:overflowPunct/>
              <w:topLinePunct w:val="0"/>
              <w:autoSpaceDE/>
              <w:autoSpaceDN/>
              <w:bidi w:val="0"/>
              <w:snapToGrid/>
              <w:spacing w:line="560" w:lineRule="exact"/>
              <w:rPr>
                <w:rFonts w:hint="eastAsia" w:ascii="宋体" w:hAnsi="Times New Roman" w:eastAsia="宋体"/>
                <w:sz w:val="28"/>
                <w:szCs w:val="28"/>
              </w:rPr>
            </w:pPr>
            <w:r>
              <w:rPr>
                <w:rFonts w:hint="eastAsia" w:ascii="宋体" w:hAnsi="宋体" w:eastAsia="宋体"/>
                <w:sz w:val="28"/>
                <w:szCs w:val="28"/>
              </w:rPr>
              <w:t>印刷费</w:t>
            </w:r>
          </w:p>
        </w:tc>
        <w:tc>
          <w:tcPr>
            <w:tcW w:w="123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706"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r>
              <w:rPr>
                <w:rFonts w:ascii="宋体" w:hAnsi="宋体" w:eastAsia="宋体"/>
                <w:b/>
                <w:sz w:val="28"/>
                <w:szCs w:val="28"/>
              </w:rPr>
              <w:t>3</w:t>
            </w:r>
          </w:p>
        </w:tc>
        <w:tc>
          <w:tcPr>
            <w:tcW w:w="1946" w:type="dxa"/>
            <w:gridSpan w:val="2"/>
            <w:noWrap w:val="0"/>
            <w:vAlign w:val="center"/>
          </w:tcPr>
          <w:p>
            <w:pPr>
              <w:keepNext w:val="0"/>
              <w:keepLines w:val="0"/>
              <w:pageBreakBefore w:val="0"/>
              <w:kinsoku/>
              <w:overflowPunct/>
              <w:topLinePunct w:val="0"/>
              <w:autoSpaceDE/>
              <w:autoSpaceDN/>
              <w:bidi w:val="0"/>
              <w:snapToGrid/>
              <w:spacing w:line="560" w:lineRule="exact"/>
              <w:rPr>
                <w:rFonts w:ascii="宋体" w:hAnsi="Times New Roman" w:eastAsia="宋体"/>
                <w:sz w:val="28"/>
                <w:szCs w:val="28"/>
              </w:rPr>
            </w:pPr>
            <w:r>
              <w:rPr>
                <w:rFonts w:hint="eastAsia" w:ascii="宋体" w:hAnsi="宋体" w:eastAsia="宋体"/>
                <w:sz w:val="28"/>
                <w:szCs w:val="28"/>
              </w:rPr>
              <w:t>小型会议费</w:t>
            </w:r>
          </w:p>
        </w:tc>
        <w:tc>
          <w:tcPr>
            <w:tcW w:w="1238"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707"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7</w:t>
            </w:r>
          </w:p>
        </w:tc>
        <w:tc>
          <w:tcPr>
            <w:tcW w:w="3713" w:type="dxa"/>
            <w:gridSpan w:val="2"/>
            <w:noWrap w:val="0"/>
            <w:vAlign w:val="center"/>
          </w:tcPr>
          <w:p>
            <w:pPr>
              <w:keepNext w:val="0"/>
              <w:keepLines w:val="0"/>
              <w:pageBreakBefore w:val="0"/>
              <w:kinsoku/>
              <w:overflowPunct/>
              <w:topLinePunct w:val="0"/>
              <w:autoSpaceDE/>
              <w:autoSpaceDN/>
              <w:bidi w:val="0"/>
              <w:snapToGrid/>
              <w:spacing w:line="560" w:lineRule="exact"/>
              <w:rPr>
                <w:rFonts w:hint="eastAsia" w:ascii="宋体" w:hAnsi="Times New Roman" w:eastAsia="宋体"/>
                <w:sz w:val="28"/>
                <w:szCs w:val="28"/>
              </w:rPr>
            </w:pPr>
            <w:r>
              <w:rPr>
                <w:rFonts w:hint="eastAsia" w:ascii="宋体" w:hAnsi="Times New Roman" w:eastAsia="宋体"/>
                <w:sz w:val="28"/>
                <w:szCs w:val="28"/>
              </w:rPr>
              <w:t>其他</w:t>
            </w:r>
          </w:p>
        </w:tc>
        <w:tc>
          <w:tcPr>
            <w:tcW w:w="123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706" w:type="dxa"/>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ascii="宋体" w:hAnsi="宋体" w:eastAsia="宋体"/>
                <w:b/>
                <w:sz w:val="28"/>
                <w:szCs w:val="28"/>
              </w:rPr>
              <w:t>4</w:t>
            </w:r>
          </w:p>
        </w:tc>
        <w:tc>
          <w:tcPr>
            <w:tcW w:w="1946" w:type="dxa"/>
            <w:gridSpan w:val="2"/>
            <w:noWrap w:val="0"/>
            <w:vAlign w:val="center"/>
          </w:tcPr>
          <w:p>
            <w:pPr>
              <w:keepNext w:val="0"/>
              <w:keepLines w:val="0"/>
              <w:pageBreakBefore w:val="0"/>
              <w:kinsoku/>
              <w:overflowPunct/>
              <w:topLinePunct w:val="0"/>
              <w:autoSpaceDE/>
              <w:autoSpaceDN/>
              <w:bidi w:val="0"/>
              <w:snapToGrid/>
              <w:spacing w:line="560" w:lineRule="exact"/>
              <w:rPr>
                <w:rFonts w:ascii="宋体" w:hAnsi="Times New Roman" w:eastAsia="宋体"/>
                <w:sz w:val="28"/>
                <w:szCs w:val="28"/>
              </w:rPr>
            </w:pPr>
            <w:r>
              <w:rPr>
                <w:rFonts w:hint="eastAsia" w:ascii="宋体" w:hAnsi="宋体" w:eastAsia="宋体"/>
                <w:sz w:val="28"/>
                <w:szCs w:val="28"/>
              </w:rPr>
              <w:t>计算机及其辅助设备购置和使用费</w:t>
            </w:r>
          </w:p>
        </w:tc>
        <w:tc>
          <w:tcPr>
            <w:tcW w:w="1238"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c>
          <w:tcPr>
            <w:tcW w:w="707"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8</w:t>
            </w:r>
          </w:p>
        </w:tc>
        <w:tc>
          <w:tcPr>
            <w:tcW w:w="3713" w:type="dxa"/>
            <w:gridSpan w:val="2"/>
            <w:noWrap w:val="0"/>
            <w:vAlign w:val="center"/>
          </w:tcPr>
          <w:p>
            <w:pPr>
              <w:keepNext w:val="0"/>
              <w:keepLines w:val="0"/>
              <w:pageBreakBefore w:val="0"/>
              <w:kinsoku/>
              <w:overflowPunct/>
              <w:topLinePunct w:val="0"/>
              <w:autoSpaceDE/>
              <w:autoSpaceDN/>
              <w:bidi w:val="0"/>
              <w:snapToGrid/>
              <w:spacing w:line="560" w:lineRule="exact"/>
              <w:rPr>
                <w:rFonts w:hint="eastAsia" w:ascii="宋体" w:hAnsi="Times New Roman" w:eastAsia="宋体"/>
                <w:sz w:val="28"/>
                <w:szCs w:val="28"/>
              </w:rPr>
            </w:pPr>
            <w:r>
              <w:rPr>
                <w:rFonts w:hint="eastAsia" w:ascii="宋体" w:hAnsi="宋体" w:eastAsia="宋体"/>
                <w:sz w:val="28"/>
                <w:szCs w:val="28"/>
              </w:rPr>
              <w:t>管理费（</w:t>
            </w:r>
            <w:r>
              <w:rPr>
                <w:rFonts w:hint="eastAsia" w:ascii="楷体_GB2312" w:hAnsi="宋体" w:eastAsia="楷体_GB2312"/>
                <w:sz w:val="28"/>
                <w:szCs w:val="28"/>
              </w:rPr>
              <w:t>不超过600元</w:t>
            </w:r>
            <w:r>
              <w:rPr>
                <w:rFonts w:hint="eastAsia" w:ascii="宋体" w:hAnsi="宋体" w:eastAsia="宋体"/>
                <w:sz w:val="28"/>
                <w:szCs w:val="28"/>
              </w:rPr>
              <w:t>）</w:t>
            </w:r>
          </w:p>
        </w:tc>
        <w:tc>
          <w:tcPr>
            <w:tcW w:w="1239" w:type="dxa"/>
            <w:noWrap w:val="0"/>
            <w:vAlign w:val="center"/>
          </w:tcPr>
          <w:p>
            <w:pPr>
              <w:keepNext w:val="0"/>
              <w:keepLines w:val="0"/>
              <w:pageBreakBefore w:val="0"/>
              <w:kinsoku/>
              <w:overflowPunct/>
              <w:topLinePunct w:val="0"/>
              <w:autoSpaceDE/>
              <w:autoSpaceDN/>
              <w:bidi w:val="0"/>
              <w:snapToGrid/>
              <w:spacing w:line="560" w:lineRule="exact"/>
              <w:jc w:val="center"/>
              <w:rPr>
                <w:rFonts w:ascii="宋体" w:hAnsi="Times New Roman"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68"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sz w:val="28"/>
                <w:szCs w:val="28"/>
              </w:rPr>
            </w:pPr>
            <w:r>
              <w:rPr>
                <w:rFonts w:hint="eastAsia" w:ascii="宋体" w:hAnsi="宋体" w:eastAsia="宋体"/>
                <w:b/>
                <w:bCs/>
                <w:sz w:val="28"/>
                <w:szCs w:val="28"/>
              </w:rPr>
              <w:t>合计</w:t>
            </w:r>
          </w:p>
        </w:tc>
        <w:tc>
          <w:tcPr>
            <w:tcW w:w="7781" w:type="dxa"/>
            <w:gridSpan w:val="7"/>
            <w:noWrap w:val="0"/>
            <w:vAlign w:val="center"/>
          </w:tcPr>
          <w:p>
            <w:pPr>
              <w:keepNext w:val="0"/>
              <w:keepLines w:val="0"/>
              <w:pageBreakBefore w:val="0"/>
              <w:kinsoku/>
              <w:overflowPunct/>
              <w:topLinePunct w:val="0"/>
              <w:autoSpaceDE/>
              <w:autoSpaceDN/>
              <w:bidi w:val="0"/>
              <w:snapToGrid/>
              <w:spacing w:line="560" w:lineRule="exact"/>
              <w:jc w:val="right"/>
              <w:rPr>
                <w:rFonts w:hint="eastAsia" w:ascii="宋体" w:hAnsi="宋体" w:eastAsia="宋体"/>
                <w:b/>
                <w:sz w:val="28"/>
                <w:szCs w:val="28"/>
              </w:rPr>
            </w:pPr>
            <w:r>
              <w:rPr>
                <w:rFonts w:hint="eastAsia" w:ascii="宋体" w:hAnsi="宋体" w:eastAsia="宋体"/>
                <w:sz w:val="28"/>
                <w:szCs w:val="28"/>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68"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sz w:val="28"/>
                <w:szCs w:val="28"/>
              </w:rPr>
            </w:pPr>
            <w:r>
              <w:rPr>
                <w:rFonts w:hint="eastAsia" w:ascii="宋体" w:hAnsi="宋体" w:eastAsia="宋体"/>
                <w:b/>
                <w:bCs/>
                <w:sz w:val="28"/>
                <w:szCs w:val="28"/>
              </w:rPr>
              <w:t>经费预算</w:t>
            </w:r>
          </w:p>
        </w:tc>
        <w:tc>
          <w:tcPr>
            <w:tcW w:w="2481"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前期</w:t>
            </w:r>
          </w:p>
        </w:tc>
        <w:tc>
          <w:tcPr>
            <w:tcW w:w="2701"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中期</w:t>
            </w:r>
          </w:p>
        </w:tc>
        <w:tc>
          <w:tcPr>
            <w:tcW w:w="2599"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r>
              <w:rPr>
                <w:rFonts w:hint="eastAsia" w:ascii="宋体" w:hAnsi="宋体" w:eastAsia="宋体"/>
                <w:b/>
                <w:sz w:val="28"/>
                <w:szCs w:val="28"/>
              </w:rPr>
              <w:t>后期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768"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sz w:val="28"/>
                <w:szCs w:val="28"/>
              </w:rPr>
            </w:pPr>
          </w:p>
        </w:tc>
        <w:tc>
          <w:tcPr>
            <w:tcW w:w="2481" w:type="dxa"/>
            <w:gridSpan w:val="3"/>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c>
          <w:tcPr>
            <w:tcW w:w="2701"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hint="eastAsia" w:ascii="宋体" w:hAnsi="宋体" w:eastAsia="宋体"/>
                <w:b/>
                <w:sz w:val="28"/>
                <w:szCs w:val="28"/>
              </w:rPr>
            </w:pPr>
          </w:p>
        </w:tc>
        <w:tc>
          <w:tcPr>
            <w:tcW w:w="2599" w:type="dxa"/>
            <w:gridSpan w:val="2"/>
            <w:noWrap w:val="0"/>
            <w:vAlign w:val="center"/>
          </w:tcPr>
          <w:p>
            <w:pPr>
              <w:keepNext w:val="0"/>
              <w:keepLines w:val="0"/>
              <w:pageBreakBefore w:val="0"/>
              <w:kinsoku/>
              <w:overflowPunct/>
              <w:topLinePunct w:val="0"/>
              <w:autoSpaceDE/>
              <w:autoSpaceDN/>
              <w:bidi w:val="0"/>
              <w:snapToGrid/>
              <w:spacing w:line="560" w:lineRule="exact"/>
              <w:jc w:val="center"/>
              <w:rPr>
                <w:rFonts w:ascii="宋体" w:hAnsi="宋体" w:eastAsia="宋体"/>
                <w:b/>
                <w:sz w:val="28"/>
                <w:szCs w:val="28"/>
              </w:rPr>
            </w:pPr>
          </w:p>
        </w:tc>
      </w:tr>
    </w:tbl>
    <w:p>
      <w:pPr>
        <w:keepNext w:val="0"/>
        <w:keepLines w:val="0"/>
        <w:pageBreakBefore w:val="0"/>
        <w:kinsoku/>
        <w:overflowPunct/>
        <w:topLinePunct w:val="0"/>
        <w:autoSpaceDE/>
        <w:autoSpaceDN/>
        <w:bidi w:val="0"/>
        <w:snapToGrid/>
        <w:spacing w:line="560" w:lineRule="exact"/>
        <w:jc w:val="left"/>
        <w:rPr>
          <w:rFonts w:ascii="Times New Roman" w:hAnsi="Times New Roman" w:eastAsia="黑体"/>
          <w:sz w:val="32"/>
        </w:rPr>
      </w:pPr>
      <w:r>
        <w:rPr>
          <w:rFonts w:hint="eastAsia" w:ascii="Times New Roman" w:hAnsi="Times New Roman" w:eastAsia="黑体"/>
          <w:sz w:val="32"/>
        </w:rPr>
        <w:t>七、项目负责人所在单位审核意见</w:t>
      </w:r>
    </w:p>
    <w:tbl>
      <w:tblPr>
        <w:tblStyle w:val="8"/>
        <w:tblW w:w="9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jc w:val="center"/>
        </w:trPr>
        <w:tc>
          <w:tcPr>
            <w:tcW w:w="9720" w:type="dxa"/>
            <w:noWrap w:val="0"/>
            <w:vAlign w:val="top"/>
          </w:tcPr>
          <w:p>
            <w:pPr>
              <w:pStyle w:val="4"/>
              <w:keepNext w:val="0"/>
              <w:keepLines w:val="0"/>
              <w:pageBreakBefore w:val="0"/>
              <w:kinsoku/>
              <w:overflowPunct/>
              <w:topLinePunct w:val="0"/>
              <w:autoSpaceDE/>
              <w:autoSpaceDN/>
              <w:bidi w:val="0"/>
              <w:snapToGrid/>
              <w:spacing w:line="560" w:lineRule="exact"/>
              <w:ind w:firstLine="420"/>
              <w:rPr>
                <w:rFonts w:ascii="Times New Roman" w:hAnsi="Times New Roman"/>
                <w:sz w:val="24"/>
                <w:szCs w:val="24"/>
              </w:rPr>
            </w:pPr>
          </w:p>
          <w:p>
            <w:pPr>
              <w:pStyle w:val="4"/>
              <w:keepNext w:val="0"/>
              <w:keepLines w:val="0"/>
              <w:pageBreakBefore w:val="0"/>
              <w:kinsoku/>
              <w:overflowPunct/>
              <w:topLinePunct w:val="0"/>
              <w:autoSpaceDE/>
              <w:autoSpaceDN/>
              <w:bidi w:val="0"/>
              <w:snapToGrid/>
              <w:spacing w:line="560" w:lineRule="exact"/>
              <w:ind w:firstLine="420"/>
              <w:rPr>
                <w:rFonts w:ascii="Times New Roman" w:hAnsi="Times New Roman"/>
                <w:sz w:val="24"/>
                <w:szCs w:val="24"/>
              </w:rPr>
            </w:pPr>
            <w:r>
              <w:rPr>
                <w:rFonts w:hint="eastAsia" w:ascii="Times New Roman" w:hAnsi="Times New Roman"/>
                <w:sz w:val="24"/>
                <w:szCs w:val="24"/>
              </w:rPr>
              <w:t>申报书所填写的内容是否属实；该课题负责人和参加者的政治业务素质是否适合承担本课题的研究工作；本单位能否提供完成本课题所需的时间和条件；本单位是否同意承担本项目的管理任务和信誉保证。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kinsoku/>
              <w:overflowPunct/>
              <w:topLinePunct w:val="0"/>
              <w:autoSpaceDE/>
              <w:autoSpaceDN/>
              <w:bidi w:val="0"/>
              <w:snapToGrid/>
              <w:spacing w:line="560" w:lineRule="exact"/>
              <w:jc w:val="left"/>
              <w:rPr>
                <w:rFonts w:ascii="Times New Roman" w:hAnsi="Times New Roman" w:eastAsia="宋体"/>
                <w:sz w:val="24"/>
                <w:szCs w:val="24"/>
              </w:rPr>
            </w:pPr>
          </w:p>
          <w:p>
            <w:pPr>
              <w:keepNext w:val="0"/>
              <w:keepLines w:val="0"/>
              <w:pageBreakBefore w:val="0"/>
              <w:kinsoku/>
              <w:overflowPunct/>
              <w:topLinePunct w:val="0"/>
              <w:autoSpaceDE/>
              <w:autoSpaceDN/>
              <w:bidi w:val="0"/>
              <w:snapToGrid/>
              <w:spacing w:line="560" w:lineRule="exact"/>
              <w:jc w:val="left"/>
              <w:rPr>
                <w:rFonts w:ascii="Times New Roman" w:hAnsi="Times New Roman" w:eastAsia="宋体"/>
                <w:sz w:val="24"/>
                <w:szCs w:val="24"/>
              </w:rPr>
            </w:pPr>
          </w:p>
          <w:p>
            <w:pPr>
              <w:keepNext w:val="0"/>
              <w:keepLines w:val="0"/>
              <w:pageBreakBefore w:val="0"/>
              <w:kinsoku/>
              <w:overflowPunct/>
              <w:topLinePunct w:val="0"/>
              <w:autoSpaceDE/>
              <w:autoSpaceDN/>
              <w:bidi w:val="0"/>
              <w:snapToGrid/>
              <w:spacing w:line="560" w:lineRule="exact"/>
              <w:jc w:val="left"/>
              <w:rPr>
                <w:rFonts w:ascii="Times New Roman" w:hAnsi="Times New Roman" w:eastAsia="宋体"/>
                <w:sz w:val="24"/>
                <w:szCs w:val="24"/>
              </w:rPr>
            </w:pPr>
          </w:p>
          <w:p>
            <w:pPr>
              <w:keepNext w:val="0"/>
              <w:keepLines w:val="0"/>
              <w:pageBreakBefore w:val="0"/>
              <w:kinsoku/>
              <w:overflowPunct/>
              <w:topLinePunct w:val="0"/>
              <w:autoSpaceDE/>
              <w:autoSpaceDN/>
              <w:bidi w:val="0"/>
              <w:snapToGrid/>
              <w:spacing w:line="560" w:lineRule="exact"/>
              <w:jc w:val="left"/>
              <w:rPr>
                <w:rFonts w:hint="eastAsia" w:ascii="Times New Roman" w:hAnsi="Times New Roman" w:eastAsia="宋体"/>
                <w:sz w:val="24"/>
                <w:szCs w:val="24"/>
              </w:rPr>
            </w:pPr>
          </w:p>
          <w:p>
            <w:pPr>
              <w:keepNext w:val="0"/>
              <w:keepLines w:val="0"/>
              <w:pageBreakBefore w:val="0"/>
              <w:kinsoku/>
              <w:overflowPunct/>
              <w:topLinePunct w:val="0"/>
              <w:autoSpaceDE/>
              <w:autoSpaceDN/>
              <w:bidi w:val="0"/>
              <w:snapToGrid/>
              <w:spacing w:line="560" w:lineRule="exact"/>
              <w:ind w:firstLine="420"/>
              <w:jc w:val="left"/>
              <w:rPr>
                <w:rFonts w:ascii="Times New Roman" w:hAnsi="Times New Roman" w:eastAsia="宋体"/>
                <w:sz w:val="24"/>
                <w:szCs w:val="24"/>
              </w:rPr>
            </w:pPr>
            <w:r>
              <w:rPr>
                <w:rFonts w:hint="eastAsia" w:ascii="Times New Roman" w:hAnsi="Times New Roman" w:eastAsia="宋体"/>
                <w:sz w:val="24"/>
                <w:szCs w:val="24"/>
              </w:rPr>
              <w:t>单位科研管理部门公章</w:t>
            </w:r>
            <w:r>
              <w:rPr>
                <w:rFonts w:ascii="Times New Roman" w:hAnsi="Times New Roman" w:eastAsia="宋体"/>
                <w:sz w:val="24"/>
                <w:szCs w:val="24"/>
              </w:rPr>
              <w:t xml:space="preserve">                           </w:t>
            </w:r>
            <w:r>
              <w:rPr>
                <w:rFonts w:hint="eastAsia" w:ascii="Times New Roman" w:hAnsi="Times New Roman" w:eastAsia="宋体"/>
                <w:sz w:val="24"/>
                <w:szCs w:val="24"/>
              </w:rPr>
              <w:t>单</w:t>
            </w:r>
            <w:r>
              <w:rPr>
                <w:rFonts w:ascii="Times New Roman" w:hAnsi="Times New Roman" w:eastAsia="宋体"/>
                <w:sz w:val="24"/>
                <w:szCs w:val="24"/>
              </w:rPr>
              <w:t xml:space="preserve">   </w:t>
            </w:r>
            <w:r>
              <w:rPr>
                <w:rFonts w:hint="eastAsia" w:ascii="Times New Roman" w:hAnsi="Times New Roman" w:eastAsia="宋体"/>
                <w:sz w:val="24"/>
                <w:szCs w:val="24"/>
              </w:rPr>
              <w:t>位</w:t>
            </w:r>
            <w:r>
              <w:rPr>
                <w:rFonts w:ascii="Times New Roman" w:hAnsi="Times New Roman" w:eastAsia="宋体"/>
                <w:sz w:val="24"/>
                <w:szCs w:val="24"/>
              </w:rPr>
              <w:t xml:space="preserve">  </w:t>
            </w:r>
            <w:r>
              <w:rPr>
                <w:rFonts w:hint="eastAsia" w:ascii="Times New Roman" w:hAnsi="Times New Roman" w:eastAsia="宋体"/>
                <w:sz w:val="24"/>
                <w:szCs w:val="24"/>
              </w:rPr>
              <w:t>公</w:t>
            </w:r>
            <w:r>
              <w:rPr>
                <w:rFonts w:ascii="Times New Roman" w:hAnsi="Times New Roman" w:eastAsia="宋体"/>
                <w:sz w:val="24"/>
                <w:szCs w:val="24"/>
              </w:rPr>
              <w:t xml:space="preserve">  </w:t>
            </w:r>
            <w:r>
              <w:rPr>
                <w:rFonts w:hint="eastAsia" w:ascii="Times New Roman" w:hAnsi="Times New Roman" w:eastAsia="宋体"/>
                <w:sz w:val="24"/>
                <w:szCs w:val="24"/>
              </w:rPr>
              <w:t>章</w:t>
            </w:r>
          </w:p>
          <w:p>
            <w:pPr>
              <w:keepNext w:val="0"/>
              <w:keepLines w:val="0"/>
              <w:pageBreakBefore w:val="0"/>
              <w:kinsoku/>
              <w:overflowPunct/>
              <w:topLinePunct w:val="0"/>
              <w:autoSpaceDE/>
              <w:autoSpaceDN/>
              <w:bidi w:val="0"/>
              <w:snapToGrid/>
              <w:spacing w:line="560" w:lineRule="exact"/>
              <w:ind w:firstLine="840"/>
              <w:jc w:val="left"/>
              <w:rPr>
                <w:rFonts w:ascii="Times New Roman" w:hAnsi="Times New Roman" w:eastAsia="宋体"/>
                <w:sz w:val="24"/>
                <w:szCs w:val="24"/>
              </w:rPr>
            </w:pPr>
            <w:r>
              <w:rPr>
                <w:rFonts w:hint="eastAsia" w:ascii="Times New Roman" w:hAnsi="Times New Roman" w:eastAsia="宋体"/>
                <w:sz w:val="24"/>
                <w:szCs w:val="24"/>
              </w:rPr>
              <w:t>年</w:t>
            </w:r>
            <w:r>
              <w:rPr>
                <w:rFonts w:ascii="Times New Roman" w:hAnsi="Times New Roman" w:eastAsia="宋体"/>
                <w:sz w:val="24"/>
                <w:szCs w:val="24"/>
              </w:rPr>
              <w:t xml:space="preserve">   </w:t>
            </w:r>
            <w:r>
              <w:rPr>
                <w:rFonts w:hint="eastAsia" w:ascii="Times New Roman" w:hAnsi="Times New Roman" w:eastAsia="宋体"/>
                <w:sz w:val="24"/>
                <w:szCs w:val="24"/>
              </w:rPr>
              <w:t>月</w:t>
            </w:r>
            <w:r>
              <w:rPr>
                <w:rFonts w:ascii="Times New Roman" w:hAnsi="Times New Roman" w:eastAsia="宋体"/>
                <w:sz w:val="24"/>
                <w:szCs w:val="24"/>
              </w:rPr>
              <w:t xml:space="preserve">   </w:t>
            </w:r>
            <w:r>
              <w:rPr>
                <w:rFonts w:hint="eastAsia" w:ascii="Times New Roman" w:hAnsi="Times New Roman" w:eastAsia="宋体"/>
                <w:sz w:val="24"/>
                <w:szCs w:val="24"/>
              </w:rPr>
              <w:t>日</w:t>
            </w:r>
            <w:r>
              <w:rPr>
                <w:rFonts w:ascii="Times New Roman" w:hAnsi="Times New Roman" w:eastAsia="宋体"/>
                <w:sz w:val="24"/>
                <w:szCs w:val="24"/>
              </w:rPr>
              <w:t xml:space="preserve">                              </w:t>
            </w:r>
            <w:r>
              <w:rPr>
                <w:rFonts w:hint="eastAsia" w:ascii="Times New Roman" w:hAnsi="Times New Roman" w:eastAsia="宋体"/>
                <w:sz w:val="24"/>
                <w:szCs w:val="24"/>
              </w:rPr>
              <w:t xml:space="preserve"> 单位负责人签章：</w:t>
            </w:r>
          </w:p>
          <w:p>
            <w:pPr>
              <w:keepNext w:val="0"/>
              <w:keepLines w:val="0"/>
              <w:pageBreakBefore w:val="0"/>
              <w:kinsoku/>
              <w:overflowPunct/>
              <w:topLinePunct w:val="0"/>
              <w:autoSpaceDE/>
              <w:autoSpaceDN/>
              <w:bidi w:val="0"/>
              <w:snapToGrid/>
              <w:spacing w:line="560" w:lineRule="exact"/>
              <w:jc w:val="left"/>
              <w:rPr>
                <w:rFonts w:ascii="Times New Roman" w:hAnsi="Times New Roman" w:eastAsia="宋体"/>
                <w:sz w:val="24"/>
                <w:szCs w:val="24"/>
              </w:rPr>
            </w:pPr>
            <w:r>
              <w:rPr>
                <w:rFonts w:ascii="Times New Roman" w:hAnsi="Times New Roman" w:eastAsia="宋体"/>
                <w:sz w:val="24"/>
                <w:szCs w:val="24"/>
              </w:rPr>
              <w:t xml:space="preserve">                                                     </w:t>
            </w:r>
            <w:r>
              <w:rPr>
                <w:rFonts w:hint="eastAsia" w:ascii="Times New Roman" w:hAnsi="Times New Roman" w:eastAsia="宋体"/>
                <w:sz w:val="24"/>
                <w:szCs w:val="24"/>
              </w:rPr>
              <w:t>年</w:t>
            </w:r>
            <w:r>
              <w:rPr>
                <w:rFonts w:ascii="Times New Roman" w:hAnsi="Times New Roman" w:eastAsia="宋体"/>
                <w:sz w:val="24"/>
                <w:szCs w:val="24"/>
              </w:rPr>
              <w:t xml:space="preserve">   </w:t>
            </w:r>
            <w:r>
              <w:rPr>
                <w:rFonts w:hint="eastAsia" w:ascii="Times New Roman" w:hAnsi="Times New Roman" w:eastAsia="宋体"/>
                <w:sz w:val="24"/>
                <w:szCs w:val="24"/>
              </w:rPr>
              <w:t>月</w:t>
            </w:r>
            <w:r>
              <w:rPr>
                <w:rFonts w:ascii="Times New Roman" w:hAnsi="Times New Roman" w:eastAsia="宋体"/>
                <w:sz w:val="24"/>
                <w:szCs w:val="24"/>
              </w:rPr>
              <w:t xml:space="preserve">   </w:t>
            </w:r>
            <w:r>
              <w:rPr>
                <w:rFonts w:hint="eastAsia" w:ascii="Times New Roman" w:hAnsi="Times New Roman" w:eastAsia="宋体"/>
                <w:sz w:val="24"/>
                <w:szCs w:val="24"/>
              </w:rPr>
              <w:t>日</w:t>
            </w:r>
          </w:p>
        </w:tc>
      </w:tr>
    </w:tbl>
    <w:p>
      <w:pPr>
        <w:tabs>
          <w:tab w:val="left" w:pos="3739"/>
        </w:tabs>
        <w:bidi w:val="0"/>
        <w:jc w:val="left"/>
        <w:rPr>
          <w:rFonts w:hint="default"/>
          <w:lang w:val="en-US" w:eastAsia="zh-CN"/>
        </w:rPr>
      </w:pPr>
      <w:bookmarkStart w:id="0" w:name="_GoBack"/>
      <w:bookmarkEnd w:id="0"/>
    </w:p>
    <w:sectPr>
      <w:footerReference r:id="rId3" w:type="default"/>
      <w:pgSz w:w="11906" w:h="16838"/>
      <w:pgMar w:top="1440" w:right="1797" w:bottom="1440" w:left="1797" w:header="851" w:footer="851"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文鼎大标宋简">
    <w:altName w:val="微软雅黑"/>
    <w:panose1 w:val="02010609010101010101"/>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750829"/>
                            <w:docPartObj>
                              <w:docPartGallery w:val="autotext"/>
                            </w:docPartObj>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22750829"/>
                      <w:docPartObj>
                        <w:docPartGallery w:val="autotext"/>
                      </w:docPartObj>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C51A0"/>
    <w:multiLevelType w:val="singleLevel"/>
    <w:tmpl w:val="F3EC51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9A"/>
    <w:rsid w:val="000021E1"/>
    <w:rsid w:val="00021FD9"/>
    <w:rsid w:val="000351AB"/>
    <w:rsid w:val="000417D7"/>
    <w:rsid w:val="00071650"/>
    <w:rsid w:val="000A7D24"/>
    <w:rsid w:val="000B0A7A"/>
    <w:rsid w:val="000F0F43"/>
    <w:rsid w:val="000F0F91"/>
    <w:rsid w:val="000F3D63"/>
    <w:rsid w:val="000F5C27"/>
    <w:rsid w:val="000F6C99"/>
    <w:rsid w:val="000F79A7"/>
    <w:rsid w:val="001029B8"/>
    <w:rsid w:val="00105420"/>
    <w:rsid w:val="00160683"/>
    <w:rsid w:val="0016112A"/>
    <w:rsid w:val="00164965"/>
    <w:rsid w:val="001723A1"/>
    <w:rsid w:val="00172EE8"/>
    <w:rsid w:val="001744A5"/>
    <w:rsid w:val="0017767D"/>
    <w:rsid w:val="0018093E"/>
    <w:rsid w:val="0018603E"/>
    <w:rsid w:val="0019178B"/>
    <w:rsid w:val="001943CC"/>
    <w:rsid w:val="00195B39"/>
    <w:rsid w:val="001B24C7"/>
    <w:rsid w:val="001D36C6"/>
    <w:rsid w:val="001D7D6E"/>
    <w:rsid w:val="001F1005"/>
    <w:rsid w:val="001F2781"/>
    <w:rsid w:val="00214B5E"/>
    <w:rsid w:val="002154E8"/>
    <w:rsid w:val="0022246A"/>
    <w:rsid w:val="00226854"/>
    <w:rsid w:val="002306D3"/>
    <w:rsid w:val="00242FD5"/>
    <w:rsid w:val="0024317A"/>
    <w:rsid w:val="0024560A"/>
    <w:rsid w:val="00247A40"/>
    <w:rsid w:val="002664E3"/>
    <w:rsid w:val="0028027C"/>
    <w:rsid w:val="00286C1A"/>
    <w:rsid w:val="002905C9"/>
    <w:rsid w:val="002A1696"/>
    <w:rsid w:val="002C0354"/>
    <w:rsid w:val="002E763F"/>
    <w:rsid w:val="002F6326"/>
    <w:rsid w:val="0032197E"/>
    <w:rsid w:val="00324ACF"/>
    <w:rsid w:val="0032510B"/>
    <w:rsid w:val="0033036D"/>
    <w:rsid w:val="00333490"/>
    <w:rsid w:val="0033501A"/>
    <w:rsid w:val="00345472"/>
    <w:rsid w:val="003454E3"/>
    <w:rsid w:val="00364989"/>
    <w:rsid w:val="00373E40"/>
    <w:rsid w:val="00374924"/>
    <w:rsid w:val="003A331F"/>
    <w:rsid w:val="003A3A0B"/>
    <w:rsid w:val="003A3B79"/>
    <w:rsid w:val="003A539C"/>
    <w:rsid w:val="003B7684"/>
    <w:rsid w:val="003D4485"/>
    <w:rsid w:val="003E0ECA"/>
    <w:rsid w:val="003F0C2E"/>
    <w:rsid w:val="0040038E"/>
    <w:rsid w:val="004474D0"/>
    <w:rsid w:val="004568C8"/>
    <w:rsid w:val="00465384"/>
    <w:rsid w:val="00466147"/>
    <w:rsid w:val="004B04FE"/>
    <w:rsid w:val="004B2A1C"/>
    <w:rsid w:val="004D7053"/>
    <w:rsid w:val="004E344D"/>
    <w:rsid w:val="004E4471"/>
    <w:rsid w:val="004E7EE3"/>
    <w:rsid w:val="004F174F"/>
    <w:rsid w:val="004F3C7D"/>
    <w:rsid w:val="0050358D"/>
    <w:rsid w:val="00503CA7"/>
    <w:rsid w:val="00504CB4"/>
    <w:rsid w:val="00520C1E"/>
    <w:rsid w:val="005224EF"/>
    <w:rsid w:val="00531AB9"/>
    <w:rsid w:val="00545073"/>
    <w:rsid w:val="005530C7"/>
    <w:rsid w:val="005538F7"/>
    <w:rsid w:val="005578D8"/>
    <w:rsid w:val="00560D22"/>
    <w:rsid w:val="00571AFD"/>
    <w:rsid w:val="00577386"/>
    <w:rsid w:val="005A1F17"/>
    <w:rsid w:val="005A4BCE"/>
    <w:rsid w:val="005B27F0"/>
    <w:rsid w:val="005B2853"/>
    <w:rsid w:val="005C469D"/>
    <w:rsid w:val="005C67BE"/>
    <w:rsid w:val="005D2404"/>
    <w:rsid w:val="005E0C1C"/>
    <w:rsid w:val="005E612E"/>
    <w:rsid w:val="005E6C52"/>
    <w:rsid w:val="00602C8B"/>
    <w:rsid w:val="00606FA6"/>
    <w:rsid w:val="00631EE6"/>
    <w:rsid w:val="00633B14"/>
    <w:rsid w:val="00656F0A"/>
    <w:rsid w:val="006610B8"/>
    <w:rsid w:val="00664ACF"/>
    <w:rsid w:val="0067681E"/>
    <w:rsid w:val="00682553"/>
    <w:rsid w:val="00687251"/>
    <w:rsid w:val="006B00CF"/>
    <w:rsid w:val="006B1EC6"/>
    <w:rsid w:val="006C70A7"/>
    <w:rsid w:val="006C7868"/>
    <w:rsid w:val="006F48FE"/>
    <w:rsid w:val="006F6AC3"/>
    <w:rsid w:val="00711C45"/>
    <w:rsid w:val="00711CF4"/>
    <w:rsid w:val="007227F4"/>
    <w:rsid w:val="00727E06"/>
    <w:rsid w:val="00731745"/>
    <w:rsid w:val="0074165D"/>
    <w:rsid w:val="00751DA4"/>
    <w:rsid w:val="00751DA6"/>
    <w:rsid w:val="00757B46"/>
    <w:rsid w:val="00763D89"/>
    <w:rsid w:val="00782A54"/>
    <w:rsid w:val="00794E49"/>
    <w:rsid w:val="00796174"/>
    <w:rsid w:val="00796961"/>
    <w:rsid w:val="007A6BA1"/>
    <w:rsid w:val="007C7CE1"/>
    <w:rsid w:val="007D4A51"/>
    <w:rsid w:val="007E5C5B"/>
    <w:rsid w:val="007F6426"/>
    <w:rsid w:val="008030AB"/>
    <w:rsid w:val="00805B7B"/>
    <w:rsid w:val="0082533C"/>
    <w:rsid w:val="008345C0"/>
    <w:rsid w:val="008373CB"/>
    <w:rsid w:val="00844451"/>
    <w:rsid w:val="00845ED8"/>
    <w:rsid w:val="0085169F"/>
    <w:rsid w:val="0086686B"/>
    <w:rsid w:val="008972BF"/>
    <w:rsid w:val="008978D3"/>
    <w:rsid w:val="008A5773"/>
    <w:rsid w:val="008C3213"/>
    <w:rsid w:val="008D19F1"/>
    <w:rsid w:val="008D39BF"/>
    <w:rsid w:val="008D3EAA"/>
    <w:rsid w:val="008E72F7"/>
    <w:rsid w:val="0091273D"/>
    <w:rsid w:val="00915284"/>
    <w:rsid w:val="00916638"/>
    <w:rsid w:val="00920BA0"/>
    <w:rsid w:val="00921DA7"/>
    <w:rsid w:val="00922715"/>
    <w:rsid w:val="009261EC"/>
    <w:rsid w:val="00933703"/>
    <w:rsid w:val="00960970"/>
    <w:rsid w:val="009674B9"/>
    <w:rsid w:val="009710CD"/>
    <w:rsid w:val="009737AC"/>
    <w:rsid w:val="00974867"/>
    <w:rsid w:val="009760FB"/>
    <w:rsid w:val="009777AE"/>
    <w:rsid w:val="00986531"/>
    <w:rsid w:val="00986EE4"/>
    <w:rsid w:val="0099480D"/>
    <w:rsid w:val="009A421C"/>
    <w:rsid w:val="009A4E62"/>
    <w:rsid w:val="009B4DB3"/>
    <w:rsid w:val="009B64D3"/>
    <w:rsid w:val="009C7351"/>
    <w:rsid w:val="009D1740"/>
    <w:rsid w:val="009E2C8A"/>
    <w:rsid w:val="009E402D"/>
    <w:rsid w:val="009F0CC7"/>
    <w:rsid w:val="00A00F39"/>
    <w:rsid w:val="00A0316F"/>
    <w:rsid w:val="00A05E8F"/>
    <w:rsid w:val="00A07327"/>
    <w:rsid w:val="00A12D53"/>
    <w:rsid w:val="00A203C2"/>
    <w:rsid w:val="00A327B6"/>
    <w:rsid w:val="00A360B9"/>
    <w:rsid w:val="00A570FF"/>
    <w:rsid w:val="00A60E95"/>
    <w:rsid w:val="00A913BA"/>
    <w:rsid w:val="00AA002A"/>
    <w:rsid w:val="00AB2D22"/>
    <w:rsid w:val="00AB5FF1"/>
    <w:rsid w:val="00AC0242"/>
    <w:rsid w:val="00AC6E82"/>
    <w:rsid w:val="00AD09BC"/>
    <w:rsid w:val="00AF23BD"/>
    <w:rsid w:val="00B0699E"/>
    <w:rsid w:val="00B15790"/>
    <w:rsid w:val="00B4229D"/>
    <w:rsid w:val="00B45B1E"/>
    <w:rsid w:val="00B502F0"/>
    <w:rsid w:val="00B6382D"/>
    <w:rsid w:val="00B71517"/>
    <w:rsid w:val="00B958F1"/>
    <w:rsid w:val="00BB7702"/>
    <w:rsid w:val="00BC63A8"/>
    <w:rsid w:val="00BD4B24"/>
    <w:rsid w:val="00BE53BE"/>
    <w:rsid w:val="00BE5BEE"/>
    <w:rsid w:val="00BE63E5"/>
    <w:rsid w:val="00BF37CA"/>
    <w:rsid w:val="00BF5E19"/>
    <w:rsid w:val="00BF7564"/>
    <w:rsid w:val="00C05BE8"/>
    <w:rsid w:val="00C14B22"/>
    <w:rsid w:val="00C3649C"/>
    <w:rsid w:val="00C5173C"/>
    <w:rsid w:val="00C51B72"/>
    <w:rsid w:val="00C54B5C"/>
    <w:rsid w:val="00C6356F"/>
    <w:rsid w:val="00C6425B"/>
    <w:rsid w:val="00C87419"/>
    <w:rsid w:val="00C87D85"/>
    <w:rsid w:val="00C90E49"/>
    <w:rsid w:val="00C92F8C"/>
    <w:rsid w:val="00C975B8"/>
    <w:rsid w:val="00CB45D0"/>
    <w:rsid w:val="00CB6B7D"/>
    <w:rsid w:val="00CC659B"/>
    <w:rsid w:val="00CD0B24"/>
    <w:rsid w:val="00CD705C"/>
    <w:rsid w:val="00CE0B12"/>
    <w:rsid w:val="00D0419A"/>
    <w:rsid w:val="00D0510A"/>
    <w:rsid w:val="00D12F51"/>
    <w:rsid w:val="00D179A7"/>
    <w:rsid w:val="00D25874"/>
    <w:rsid w:val="00D364BF"/>
    <w:rsid w:val="00D5553B"/>
    <w:rsid w:val="00D56FA6"/>
    <w:rsid w:val="00D902F8"/>
    <w:rsid w:val="00DA73B7"/>
    <w:rsid w:val="00DC752E"/>
    <w:rsid w:val="00DD2626"/>
    <w:rsid w:val="00DD3788"/>
    <w:rsid w:val="00DD42E9"/>
    <w:rsid w:val="00DD55FD"/>
    <w:rsid w:val="00DE1F67"/>
    <w:rsid w:val="00DF4C77"/>
    <w:rsid w:val="00DF6C4E"/>
    <w:rsid w:val="00E366A9"/>
    <w:rsid w:val="00E70959"/>
    <w:rsid w:val="00E8006B"/>
    <w:rsid w:val="00EB2B0B"/>
    <w:rsid w:val="00EB55E1"/>
    <w:rsid w:val="00EE5064"/>
    <w:rsid w:val="00EF4963"/>
    <w:rsid w:val="00F03F88"/>
    <w:rsid w:val="00F13400"/>
    <w:rsid w:val="00F214F1"/>
    <w:rsid w:val="00F24291"/>
    <w:rsid w:val="00F43AA1"/>
    <w:rsid w:val="00F47797"/>
    <w:rsid w:val="00F5000C"/>
    <w:rsid w:val="00F914E6"/>
    <w:rsid w:val="00FC1C5E"/>
    <w:rsid w:val="00FC238D"/>
    <w:rsid w:val="00FC3880"/>
    <w:rsid w:val="00FC6AE6"/>
    <w:rsid w:val="00FD500E"/>
    <w:rsid w:val="00FE161E"/>
    <w:rsid w:val="00FE67F0"/>
    <w:rsid w:val="00FF2EFC"/>
    <w:rsid w:val="35957622"/>
    <w:rsid w:val="5DA63650"/>
    <w:rsid w:val="71A5061F"/>
    <w:rsid w:val="757233DC"/>
    <w:rsid w:val="76FF5E01"/>
    <w:rsid w:val="7DEB4E0D"/>
    <w:rsid w:val="DDFB4419"/>
    <w:rsid w:val="F7BF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3">
    <w:name w:val="heading 1"/>
    <w:next w:val="1"/>
    <w:qFormat/>
    <w:uiPriority w:val="0"/>
    <w:pPr>
      <w:widowControl w:val="0"/>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Body Text"/>
    <w:qFormat/>
    <w:uiPriority w:val="0"/>
    <w:pPr>
      <w:widowControl w:val="0"/>
      <w:adjustRightInd w:val="0"/>
      <w:jc w:val="left"/>
      <w:textAlignment w:val="baseline"/>
    </w:pPr>
    <w:rPr>
      <w:rFonts w:ascii="Times New Roman" w:hAnsi="Times New Roman" w:eastAsia="宋体" w:cs="Times New Roman"/>
      <w:kern w:val="2"/>
      <w:sz w:val="21"/>
      <w:szCs w:val="20"/>
      <w:lang w:val="en-US" w:eastAsia="zh-CN" w:bidi="ar-SA"/>
    </w:rPr>
  </w:style>
  <w:style w:type="paragraph" w:styleId="5">
    <w:name w:val="HTML Address"/>
    <w:basedOn w:val="1"/>
    <w:link w:val="12"/>
    <w:qFormat/>
    <w:uiPriority w:val="0"/>
    <w:rPr>
      <w:rFonts w:ascii="仿宋" w:hAnsi="仿宋" w:eastAsia="仿宋" w:cs="Times New Roman"/>
      <w:i/>
      <w:iCs/>
      <w:szCs w:val="3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HTML 地址 Char"/>
    <w:basedOn w:val="9"/>
    <w:link w:val="5"/>
    <w:qFormat/>
    <w:uiPriority w:val="0"/>
    <w:rPr>
      <w:rFonts w:ascii="仿宋" w:hAnsi="仿宋" w:eastAsia="仿宋" w:cs="Times New Roman"/>
      <w:i/>
      <w:i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171</Words>
  <Characters>975</Characters>
  <Lines>8</Lines>
  <Paragraphs>2</Paragraphs>
  <TotalTime>32</TotalTime>
  <ScaleCrop>false</ScaleCrop>
  <LinksUpToDate>false</LinksUpToDate>
  <CharactersWithSpaces>1144</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2022-01-17T19:13:00Z</dcterms:created>
  <dc:creator>lenovo</dc:creator>
  <cp:lastModifiedBy>ADMIN</cp:lastModifiedBy>
  <cp:lastPrinted>2024-05-24T17:14:00Z</cp:lastPrinted>
  <dcterms:modified xsi:type="dcterms:W3CDTF">2024-05-27T02:31:15Z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4D4D218FBE6A461D817B3E5DB124D1CF</vt:lpwstr>
  </property>
</Properties>
</file>