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1CFA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 w14:paraId="46B0671E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自治区文化和旅游厅2026年上半年面向社会公开招聘</w:t>
      </w:r>
    </w:p>
    <w:p w14:paraId="18A6365B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事业单位工作人员资格审查表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kern w:val="0"/>
          <w:sz w:val="36"/>
          <w:szCs w:val="36"/>
          <w:lang w:eastAsia="zh-CN"/>
        </w:rPr>
        <w:t>（双面打印）</w:t>
      </w:r>
    </w:p>
    <w:p w14:paraId="09F069A3"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5"/>
        <w:gridCol w:w="275"/>
        <w:gridCol w:w="50"/>
        <w:gridCol w:w="748"/>
        <w:gridCol w:w="301"/>
        <w:gridCol w:w="76"/>
        <w:gridCol w:w="1544"/>
      </w:tblGrid>
      <w:tr w14:paraId="09B1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FA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23E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7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2F1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D7B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9AC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2D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48E1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0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A8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0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8CC1E4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178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8B6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0FC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39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DF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C0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F5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E4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18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09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E40B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A3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04F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72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14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9B9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70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6D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65E3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4B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E41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 w14:paraId="511D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35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B0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EFF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D22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9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4FA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34A1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86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是否为烈士配偶及其子女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121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C4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是否为服务期满的“大学生服务西部计划志愿者”、“大学生村官”以及“三支一扶”人员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28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479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0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C82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2B3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48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006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C80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466F9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DE1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D68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FF40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5CEB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F3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03104E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DB0F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AF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CDD2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 w14:paraId="0A4858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0F3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 w14:paraId="74B322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F2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303C83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EC4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 w14:paraId="6A3BC0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17B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07B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 w14:paraId="28F1FEB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49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 w14:paraId="69DC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A2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89D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84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AA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D75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199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29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1D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CF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45B1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858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3F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C8E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7BF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15E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1C8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4C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36A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010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ED3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CE6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BD7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C2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B51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69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1B88C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 w14:paraId="14641E3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0B59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5EA989C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7895C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F6BD2F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4510D9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BB2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E18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EE8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3D5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39C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AFF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 w14:paraId="658EBA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 w14:paraId="301927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7BE6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B6A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780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57F1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586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67E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4D6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F3E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D8AC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CCE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7E1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2146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DC3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23F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60E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67A9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C593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473A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181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95488"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B6A2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C88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01B6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E316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9D2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F8E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 w14:paraId="3BAE9C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 w14:paraId="0A95B0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27B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536C9C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B8362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1503E54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09077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664B44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7614BF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 w14:paraId="680E53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 w14:paraId="28CA712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5C39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3C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8BBF5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49A131D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134127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CE7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BC605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53427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DA1411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CFEC2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5A3FA1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CE2E6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B407F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B44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427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DC5"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14:paraId="011A46C9"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 w14:paraId="6A286512"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1AFE7221"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</w:tc>
      </w:tr>
      <w:tr w14:paraId="5E0D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72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E162C"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17613653"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59B355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 w14:paraId="2E76B796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732D8F18"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1D9CC42C">
      <w:pPr>
        <w:widowControl/>
        <w:ind w:firstLine="630" w:firstLineChars="300"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850" w:right="1531" w:bottom="850" w:left="1418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AE27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009EB97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1390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718870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4CE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JlZWU4Mzg2ZDk4YjA3ZTQxOTQyMWJhYjk4Y2Y4NmM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4F0F49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DF797F5"/>
    <w:rsid w:val="3ECA2271"/>
    <w:rsid w:val="3F4A79B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014404"/>
    <w:rsid w:val="657F1246"/>
    <w:rsid w:val="659009AD"/>
    <w:rsid w:val="660C5D78"/>
    <w:rsid w:val="6656493E"/>
    <w:rsid w:val="6709113C"/>
    <w:rsid w:val="68AD7C9D"/>
    <w:rsid w:val="6C673EE9"/>
    <w:rsid w:val="6CCEE038"/>
    <w:rsid w:val="6D947DD3"/>
    <w:rsid w:val="6F9C257A"/>
    <w:rsid w:val="75FF8BA4"/>
    <w:rsid w:val="76FD648A"/>
    <w:rsid w:val="7BE79E28"/>
    <w:rsid w:val="7BEC59DF"/>
    <w:rsid w:val="7BFBE39B"/>
    <w:rsid w:val="7F5BB6EE"/>
    <w:rsid w:val="B6665E21"/>
    <w:rsid w:val="C7DF5B76"/>
    <w:rsid w:val="CEE7442B"/>
    <w:rsid w:val="E9FB1C75"/>
    <w:rsid w:val="EFD7200C"/>
    <w:rsid w:val="FDDB8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0"/>
    <w:rPr>
      <w:color w:val="1D5283"/>
      <w:u w:val="single"/>
    </w:rPr>
  </w:style>
  <w:style w:type="character" w:styleId="9">
    <w:name w:val="Hyperlink"/>
    <w:basedOn w:val="6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19</TotalTime>
  <ScaleCrop>false</ScaleCrop>
  <LinksUpToDate>false</LinksUpToDate>
  <CharactersWithSpaces>816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user</cp:lastModifiedBy>
  <cp:lastPrinted>2023-12-23T05:12:00Z</cp:lastPrinted>
  <dcterms:modified xsi:type="dcterms:W3CDTF">2026-06-17T13:04:59Z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43BA042C496940DCA39918A6E7C95BA1</vt:lpwstr>
  </property>
</Properties>
</file>