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jc w:val="center"/>
        <w:rPr>
          <w:sz w:val="36"/>
          <w:szCs w:val="36"/>
        </w:rPr>
      </w:pPr>
      <w:r>
        <w:rPr>
          <w:sz w:val="36"/>
          <w:szCs w:val="36"/>
        </w:rPr>
        <w:t>新疆智慧旅游一期建设项目等保测评及审计采购项目竞争性磋商公告</w:t>
      </w:r>
    </w:p>
    <w:p>
      <w:pPr>
        <w:pStyle w:val="3"/>
        <w:keepNext w:val="0"/>
        <w:keepLines w:val="0"/>
        <w:widowControl/>
        <w:suppressLineNumbers w:val="0"/>
        <w:pBdr>
          <w:top w:val="none" w:color="auto" w:sz="0" w:space="0"/>
          <w:left w:val="none" w:color="auto" w:sz="0" w:space="0"/>
          <w:bottom w:val="dotted" w:color="999999" w:sz="6" w:space="7"/>
          <w:right w:val="none" w:color="auto" w:sz="0" w:space="0"/>
        </w:pBdr>
        <w:spacing w:before="75" w:beforeAutospacing="0" w:after="300" w:afterAutospacing="0"/>
        <w:ind w:left="0" w:right="0"/>
        <w:jc w:val="center"/>
        <w:rPr>
          <w:color w:val="666666"/>
          <w:sz w:val="21"/>
          <w:szCs w:val="21"/>
        </w:rPr>
      </w:pPr>
      <w:r>
        <w:rPr>
          <w:color w:val="666666"/>
          <w:sz w:val="21"/>
          <w:szCs w:val="21"/>
          <w:bdr w:val="none" w:color="auto" w:sz="0" w:space="0"/>
        </w:rPr>
        <w:t>来源：新疆维吾尔自治区文化和旅游厅 发布时间：2020-07-01 浏览次数：257</w:t>
      </w:r>
    </w:p>
    <w:p>
      <w:pPr>
        <w:pStyle w:val="3"/>
        <w:keepNext w:val="0"/>
        <w:keepLines w:val="0"/>
        <w:widowControl/>
        <w:suppressLineNumbers w:val="0"/>
        <w:spacing w:before="75" w:beforeAutospacing="0" w:after="75" w:afterAutospacing="0"/>
        <w:ind w:left="0" w:right="0"/>
      </w:pPr>
    </w:p>
    <w:p>
      <w:pPr>
        <w:pStyle w:val="3"/>
        <w:keepNext w:val="0"/>
        <w:keepLines w:val="0"/>
        <w:widowControl/>
        <w:suppressLineNumbers w:val="0"/>
        <w:spacing w:before="75" w:beforeAutospacing="0" w:after="75" w:afterAutospacing="0"/>
        <w:ind w:left="0" w:right="0"/>
      </w:pPr>
      <w:r>
        <w:rPr>
          <w:sz w:val="31"/>
          <w:szCs w:val="31"/>
        </w:rPr>
        <w:t>      项目概况</w:t>
      </w:r>
    </w:p>
    <w:p>
      <w:pPr>
        <w:pStyle w:val="3"/>
        <w:keepNext w:val="0"/>
        <w:keepLines w:val="0"/>
        <w:widowControl/>
        <w:suppressLineNumbers w:val="0"/>
        <w:spacing w:before="75" w:beforeAutospacing="0" w:after="75" w:afterAutospacing="0"/>
        <w:ind w:left="0" w:right="0"/>
      </w:pPr>
      <w:r>
        <w:rPr>
          <w:sz w:val="31"/>
          <w:szCs w:val="31"/>
        </w:rPr>
        <w:t>       </w:t>
      </w:r>
      <w:r>
        <w:rPr>
          <w:sz w:val="31"/>
          <w:szCs w:val="31"/>
          <w:u w:val="single"/>
        </w:rPr>
        <w:t> 新疆智慧旅游一期建设项目等保测评及审计采购项目  </w:t>
      </w:r>
      <w:r>
        <w:rPr>
          <w:sz w:val="31"/>
          <w:szCs w:val="31"/>
        </w:rPr>
        <w:t>采购项目的潜在供应商应在</w:t>
      </w:r>
      <w:r>
        <w:rPr>
          <w:sz w:val="31"/>
          <w:szCs w:val="31"/>
          <w:u w:val="single"/>
        </w:rPr>
        <w:t> 新疆华域建设工程项目管理咨询有限公司 </w:t>
      </w:r>
      <w:r>
        <w:rPr>
          <w:sz w:val="31"/>
          <w:szCs w:val="31"/>
        </w:rPr>
        <w:t>获取采购文件，并于  </w:t>
      </w:r>
      <w:r>
        <w:rPr>
          <w:sz w:val="31"/>
          <w:szCs w:val="31"/>
          <w:u w:val="single"/>
        </w:rPr>
        <w:t>2020年07月16日11:00 </w:t>
      </w:r>
      <w:r>
        <w:rPr>
          <w:sz w:val="31"/>
          <w:szCs w:val="31"/>
        </w:rPr>
        <w:t>（北京时间）前提交响应文件。</w:t>
      </w:r>
    </w:p>
    <w:p>
      <w:pPr>
        <w:pStyle w:val="3"/>
        <w:keepNext w:val="0"/>
        <w:keepLines w:val="0"/>
        <w:widowControl/>
        <w:suppressLineNumbers w:val="0"/>
        <w:spacing w:before="75" w:beforeAutospacing="0" w:after="75" w:afterAutospacing="0"/>
        <w:ind w:left="0" w:right="0"/>
      </w:pPr>
    </w:p>
    <w:p>
      <w:pPr>
        <w:pStyle w:val="3"/>
        <w:keepNext w:val="0"/>
        <w:keepLines w:val="0"/>
        <w:widowControl/>
        <w:suppressLineNumbers w:val="0"/>
        <w:spacing w:before="255" w:beforeAutospacing="0" w:after="255" w:afterAutospacing="0" w:line="480" w:lineRule="atLeast"/>
        <w:ind w:left="0" w:right="0"/>
        <w:jc w:val="both"/>
        <w:rPr>
          <w:rFonts w:ascii="Arial" w:hAnsi="Arial" w:cs="Arial"/>
          <w:sz w:val="31"/>
          <w:szCs w:val="31"/>
        </w:rPr>
      </w:pPr>
      <w:r>
        <w:rPr>
          <w:rStyle w:val="6"/>
          <w:rFonts w:hint="default" w:ascii="Arial" w:hAnsi="Arial" w:cs="Arial"/>
          <w:sz w:val="31"/>
          <w:szCs w:val="31"/>
        </w:rPr>
        <w:t>一、项目基本情况</w:t>
      </w:r>
    </w:p>
    <w:p>
      <w:pPr>
        <w:pStyle w:val="3"/>
        <w:keepNext w:val="0"/>
        <w:keepLines w:val="0"/>
        <w:widowControl/>
        <w:suppressLineNumbers w:val="0"/>
        <w:spacing w:before="75" w:beforeAutospacing="0" w:after="75" w:afterAutospacing="0"/>
        <w:ind w:left="0" w:right="0"/>
      </w:pPr>
      <w:r>
        <w:rPr>
          <w:sz w:val="31"/>
          <w:szCs w:val="31"/>
        </w:rPr>
        <w:t>    项目编号：</w:t>
      </w:r>
      <w:r>
        <w:rPr>
          <w:sz w:val="31"/>
          <w:szCs w:val="31"/>
          <w:u w:val="none"/>
        </w:rPr>
        <w:t> ZFCGHY-20200017 </w:t>
      </w:r>
    </w:p>
    <w:p>
      <w:pPr>
        <w:pStyle w:val="3"/>
        <w:keepNext w:val="0"/>
        <w:keepLines w:val="0"/>
        <w:widowControl/>
        <w:suppressLineNumbers w:val="0"/>
        <w:spacing w:before="75" w:beforeAutospacing="0" w:after="75" w:afterAutospacing="0"/>
        <w:ind w:left="0" w:right="0"/>
      </w:pPr>
      <w:r>
        <w:rPr>
          <w:sz w:val="31"/>
          <w:szCs w:val="31"/>
        </w:rPr>
        <w:t>    项目名称：</w:t>
      </w:r>
      <w:r>
        <w:rPr>
          <w:sz w:val="31"/>
          <w:szCs w:val="31"/>
          <w:u w:val="none"/>
        </w:rPr>
        <w:t> 新疆智慧旅游一期建设项目等保测评及审计采购项目 </w:t>
      </w:r>
    </w:p>
    <w:p>
      <w:pPr>
        <w:pStyle w:val="3"/>
        <w:keepNext w:val="0"/>
        <w:keepLines w:val="0"/>
        <w:widowControl/>
        <w:suppressLineNumbers w:val="0"/>
        <w:spacing w:before="75" w:beforeAutospacing="0" w:after="75" w:afterAutospacing="0"/>
        <w:ind w:left="0" w:right="0"/>
      </w:pPr>
      <w:r>
        <w:rPr>
          <w:sz w:val="31"/>
          <w:szCs w:val="31"/>
        </w:rPr>
        <w:t>    采购方式：竞争性磋商</w:t>
      </w:r>
    </w:p>
    <w:p>
      <w:pPr>
        <w:pStyle w:val="3"/>
        <w:keepNext w:val="0"/>
        <w:keepLines w:val="0"/>
        <w:widowControl/>
        <w:suppressLineNumbers w:val="0"/>
        <w:spacing w:before="75" w:beforeAutospacing="0" w:after="75" w:afterAutospacing="0"/>
        <w:ind w:left="0" w:right="0"/>
      </w:pPr>
      <w:r>
        <w:rPr>
          <w:sz w:val="31"/>
          <w:szCs w:val="31"/>
        </w:rPr>
        <w:t>    预算金额（元）： 655000 </w:t>
      </w:r>
    </w:p>
    <w:p>
      <w:pPr>
        <w:pStyle w:val="3"/>
        <w:keepNext w:val="0"/>
        <w:keepLines w:val="0"/>
        <w:widowControl/>
        <w:suppressLineNumbers w:val="0"/>
        <w:spacing w:before="75" w:beforeAutospacing="0" w:after="75" w:afterAutospacing="0"/>
        <w:ind w:left="0" w:right="0"/>
      </w:pPr>
      <w:r>
        <w:rPr>
          <w:sz w:val="31"/>
          <w:szCs w:val="31"/>
        </w:rPr>
        <w:t>    采购需求：</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51"/>
        <w:gridCol w:w="2151"/>
        <w:gridCol w:w="2152"/>
        <w:gridCol w:w="2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标项序号</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标项名称</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预算金额(元)</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简要规格描述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1</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第一包：等保测评</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600000</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本项目采购文件所有内容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2</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第二包：财务审计</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55000</w:t>
            </w:r>
          </w:p>
        </w:tc>
        <w:tc>
          <w:tcPr>
            <w:tcW w:w="714" w:type="pc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jc w:val="center"/>
            </w:pPr>
            <w:r>
              <w:rPr>
                <w:rFonts w:ascii="宋体" w:hAnsi="宋体" w:eastAsia="宋体" w:cs="宋体"/>
                <w:kern w:val="0"/>
                <w:sz w:val="24"/>
                <w:szCs w:val="24"/>
                <w:bdr w:val="none" w:color="auto" w:sz="0" w:space="0"/>
                <w:lang w:val="en-US" w:eastAsia="zh-CN" w:bidi="ar"/>
              </w:rPr>
              <w:t>本项目采购文件所有内容</w:t>
            </w:r>
          </w:p>
        </w:tc>
      </w:tr>
    </w:tbl>
    <w:p>
      <w:pPr>
        <w:pStyle w:val="3"/>
        <w:keepNext w:val="0"/>
        <w:keepLines w:val="0"/>
        <w:widowControl/>
        <w:suppressLineNumbers w:val="0"/>
        <w:spacing w:before="75" w:beforeAutospacing="0" w:after="75" w:afterAutospacing="0"/>
        <w:ind w:left="0" w:right="0"/>
      </w:pPr>
      <w:r>
        <w:rPr>
          <w:sz w:val="31"/>
          <w:szCs w:val="31"/>
        </w:rPr>
        <w:t> </w:t>
      </w:r>
    </w:p>
    <w:p>
      <w:pPr>
        <w:pStyle w:val="3"/>
        <w:keepNext w:val="0"/>
        <w:keepLines w:val="0"/>
        <w:widowControl/>
        <w:suppressLineNumbers w:val="0"/>
        <w:spacing w:before="255" w:beforeAutospacing="0" w:after="255" w:afterAutospacing="0" w:line="480" w:lineRule="atLeast"/>
        <w:ind w:left="0" w:right="0"/>
        <w:jc w:val="both"/>
        <w:rPr>
          <w:rFonts w:hint="default" w:ascii="Arial" w:hAnsi="Arial" w:cs="Arial"/>
          <w:sz w:val="31"/>
          <w:szCs w:val="31"/>
        </w:rPr>
      </w:pPr>
      <w:r>
        <w:rPr>
          <w:rStyle w:val="6"/>
          <w:rFonts w:hint="default" w:ascii="Arial" w:hAnsi="Arial" w:cs="Arial"/>
          <w:sz w:val="31"/>
          <w:szCs w:val="31"/>
        </w:rPr>
        <w:t>二、申请人的资格要求：</w:t>
      </w:r>
    </w:p>
    <w:p>
      <w:pPr>
        <w:pStyle w:val="3"/>
        <w:keepNext w:val="0"/>
        <w:keepLines w:val="0"/>
        <w:widowControl/>
        <w:suppressLineNumbers w:val="0"/>
        <w:spacing w:before="0" w:beforeAutospacing="0" w:after="0" w:afterAutospacing="0" w:line="360" w:lineRule="atLeast"/>
        <w:ind w:left="570" w:right="585" w:firstLine="225"/>
      </w:pPr>
      <w:r>
        <w:rPr>
          <w:sz w:val="31"/>
          <w:szCs w:val="31"/>
        </w:rPr>
        <w:t>（1）符合《中华人民共和国政府采购法》第二十二条规定；</w:t>
      </w:r>
    </w:p>
    <w:p>
      <w:pPr>
        <w:pStyle w:val="3"/>
        <w:keepNext w:val="0"/>
        <w:keepLines w:val="0"/>
        <w:widowControl/>
        <w:suppressLineNumbers w:val="0"/>
        <w:spacing w:before="0" w:beforeAutospacing="0" w:after="0" w:afterAutospacing="0" w:line="360" w:lineRule="atLeast"/>
        <w:ind w:left="570" w:right="585" w:firstLine="225"/>
      </w:pPr>
      <w:r>
        <w:rPr>
          <w:sz w:val="31"/>
          <w:szCs w:val="31"/>
        </w:rPr>
        <w:t>（2）本项目要求投标人具备有效的工商营业执照、税务登记证、组织机构代码证或“三证合一”的营业执照；</w:t>
      </w:r>
    </w:p>
    <w:p>
      <w:pPr>
        <w:pStyle w:val="3"/>
        <w:keepNext w:val="0"/>
        <w:keepLines w:val="0"/>
        <w:widowControl/>
        <w:suppressLineNumbers w:val="0"/>
        <w:spacing w:before="0" w:beforeAutospacing="0" w:after="0" w:afterAutospacing="0" w:line="360" w:lineRule="atLeast"/>
        <w:ind w:left="570" w:right="585" w:firstLine="225"/>
      </w:pPr>
      <w:r>
        <w:rPr>
          <w:sz w:val="31"/>
          <w:szCs w:val="31"/>
        </w:rPr>
        <w:t>（3）参加第一包的投标人须具有公安机关颁发的《信息安全等级保护测评机构推荐证书》；</w:t>
      </w:r>
    </w:p>
    <w:p>
      <w:pPr>
        <w:pStyle w:val="3"/>
        <w:keepNext w:val="0"/>
        <w:keepLines w:val="0"/>
        <w:widowControl/>
        <w:suppressLineNumbers w:val="0"/>
        <w:spacing w:before="0" w:beforeAutospacing="0" w:after="0" w:afterAutospacing="0" w:line="360" w:lineRule="atLeast"/>
        <w:ind w:left="570" w:right="585" w:firstLine="225"/>
      </w:pPr>
      <w:r>
        <w:rPr>
          <w:sz w:val="31"/>
          <w:szCs w:val="31"/>
        </w:rPr>
        <w:t>（4）参加第二包的投标人须具有会计师事务所执业证书；</w:t>
      </w:r>
    </w:p>
    <w:p>
      <w:pPr>
        <w:pStyle w:val="3"/>
        <w:keepNext w:val="0"/>
        <w:keepLines w:val="0"/>
        <w:widowControl/>
        <w:suppressLineNumbers w:val="0"/>
        <w:spacing w:before="0" w:beforeAutospacing="0" w:after="0" w:afterAutospacing="0" w:line="360" w:lineRule="atLeast"/>
        <w:ind w:left="570" w:right="585" w:firstLine="225"/>
      </w:pPr>
      <w:r>
        <w:rPr>
          <w:sz w:val="31"/>
          <w:szCs w:val="31"/>
        </w:rPr>
        <w:t>（5）提供法人授权委托书原件及被授权人身份证原件，授权委托人须为投标人缴纳社保人员；</w:t>
      </w:r>
    </w:p>
    <w:p>
      <w:pPr>
        <w:pStyle w:val="3"/>
        <w:keepNext w:val="0"/>
        <w:keepLines w:val="0"/>
        <w:widowControl/>
        <w:suppressLineNumbers w:val="0"/>
        <w:spacing w:before="0" w:beforeAutospacing="0" w:after="0" w:afterAutospacing="0" w:line="360" w:lineRule="atLeast"/>
        <w:ind w:left="570" w:right="585" w:firstLine="225"/>
      </w:pPr>
      <w:r>
        <w:rPr>
          <w:sz w:val="31"/>
          <w:szCs w:val="31"/>
        </w:rPr>
        <w:t>（6）有依法缴纳社会保障资金的良好记录（提供2020年近三月社保缴纳证明）；</w:t>
      </w:r>
    </w:p>
    <w:p>
      <w:pPr>
        <w:pStyle w:val="3"/>
        <w:keepNext w:val="0"/>
        <w:keepLines w:val="0"/>
        <w:widowControl/>
        <w:suppressLineNumbers w:val="0"/>
        <w:spacing w:before="0" w:beforeAutospacing="0" w:after="0" w:afterAutospacing="0" w:line="360" w:lineRule="atLeast"/>
        <w:ind w:left="570" w:right="585" w:firstLine="225"/>
      </w:pPr>
      <w:r>
        <w:rPr>
          <w:sz w:val="31"/>
          <w:szCs w:val="31"/>
        </w:rPr>
        <w:t>（7）投标人须提供在“信用中国”（www.creditchina.gov.cn）和“中国政府采购网 （www.ccgp.gov.cn）”网站上未被列入失信被执行人、重大税收违法案件当事人名单、政府采购严重违法失信行为记录名单截图及信用报告的网页打印件（网页打印件须自公告发布之日起至投标截止时间从上述网站中打印）；</w:t>
      </w:r>
    </w:p>
    <w:p>
      <w:pPr>
        <w:pStyle w:val="3"/>
        <w:keepNext w:val="0"/>
        <w:keepLines w:val="0"/>
        <w:widowControl/>
        <w:suppressLineNumbers w:val="0"/>
        <w:spacing w:before="0" w:beforeAutospacing="0" w:after="0" w:afterAutospacing="0" w:line="360" w:lineRule="atLeast"/>
        <w:ind w:left="570" w:right="585" w:firstLine="225"/>
      </w:pPr>
      <w:r>
        <w:rPr>
          <w:sz w:val="31"/>
          <w:szCs w:val="31"/>
        </w:rPr>
        <w:t>（8）本项目不接受联合体投标；</w:t>
      </w:r>
    </w:p>
    <w:p>
      <w:pPr>
        <w:pStyle w:val="3"/>
        <w:keepNext w:val="0"/>
        <w:keepLines w:val="0"/>
        <w:widowControl/>
        <w:suppressLineNumbers w:val="0"/>
        <w:spacing w:before="255" w:beforeAutospacing="0" w:after="255" w:afterAutospacing="0" w:line="480" w:lineRule="atLeast"/>
        <w:ind w:left="0" w:right="0"/>
        <w:jc w:val="both"/>
        <w:rPr>
          <w:rFonts w:hint="default" w:ascii="Arial" w:hAnsi="Arial" w:cs="Arial"/>
          <w:sz w:val="31"/>
          <w:szCs w:val="31"/>
        </w:rPr>
      </w:pPr>
      <w:r>
        <w:rPr>
          <w:rStyle w:val="6"/>
          <w:rFonts w:hint="default" w:ascii="Arial" w:hAnsi="Arial" w:cs="Arial"/>
          <w:sz w:val="31"/>
          <w:szCs w:val="31"/>
        </w:rPr>
        <w:t>三、获取采购文件</w:t>
      </w:r>
    </w:p>
    <w:p>
      <w:pPr>
        <w:pStyle w:val="3"/>
        <w:keepNext w:val="0"/>
        <w:keepLines w:val="0"/>
        <w:widowControl/>
        <w:suppressLineNumbers w:val="0"/>
        <w:spacing w:before="75" w:beforeAutospacing="0" w:after="75" w:afterAutospacing="0"/>
        <w:ind w:left="0" w:right="0"/>
      </w:pPr>
      <w:r>
        <w:rPr>
          <w:sz w:val="31"/>
          <w:szCs w:val="31"/>
        </w:rPr>
        <w:t>    时间：</w:t>
      </w:r>
      <w:r>
        <w:rPr>
          <w:sz w:val="31"/>
          <w:szCs w:val="31"/>
          <w:u w:val="single"/>
        </w:rPr>
        <w:t> 2020年07月02日 </w:t>
      </w:r>
      <w:r>
        <w:rPr>
          <w:sz w:val="31"/>
          <w:szCs w:val="31"/>
        </w:rPr>
        <w:t> </w:t>
      </w:r>
      <w:r>
        <w:rPr>
          <w:sz w:val="31"/>
          <w:szCs w:val="31"/>
          <w:u w:val="none"/>
        </w:rPr>
        <w:t>至</w:t>
      </w:r>
      <w:r>
        <w:rPr>
          <w:sz w:val="31"/>
          <w:szCs w:val="31"/>
          <w:u w:val="single"/>
        </w:rPr>
        <w:t> 2020年07月08日 </w:t>
      </w:r>
      <w:r>
        <w:rPr>
          <w:sz w:val="31"/>
          <w:szCs w:val="31"/>
        </w:rPr>
        <w:t>，每天上午</w:t>
      </w:r>
      <w:r>
        <w:rPr>
          <w:sz w:val="31"/>
          <w:szCs w:val="31"/>
          <w:u w:val="single"/>
        </w:rPr>
        <w:t> 10:30至14:00 </w:t>
      </w:r>
      <w:r>
        <w:rPr>
          <w:sz w:val="31"/>
          <w:szCs w:val="31"/>
        </w:rPr>
        <w:t>，下午  </w:t>
      </w:r>
      <w:r>
        <w:rPr>
          <w:sz w:val="31"/>
          <w:szCs w:val="31"/>
          <w:u w:val="single"/>
        </w:rPr>
        <w:t>16:00至19:00 </w:t>
      </w:r>
      <w:r>
        <w:rPr>
          <w:sz w:val="31"/>
          <w:szCs w:val="31"/>
        </w:rPr>
        <w:t>（北京时间，线下获取文件法定节假日除外）</w:t>
      </w:r>
    </w:p>
    <w:p>
      <w:pPr>
        <w:pStyle w:val="3"/>
        <w:keepNext w:val="0"/>
        <w:keepLines w:val="0"/>
        <w:widowControl/>
        <w:suppressLineNumbers w:val="0"/>
        <w:spacing w:before="75" w:beforeAutospacing="0" w:after="75" w:afterAutospacing="0"/>
        <w:ind w:left="0" w:right="0"/>
      </w:pPr>
      <w:r>
        <w:rPr>
          <w:sz w:val="31"/>
          <w:szCs w:val="31"/>
        </w:rPr>
        <w:t>    地点（网址）：  新疆华域建设工程项目管理咨询有限公司 </w:t>
      </w:r>
    </w:p>
    <w:p>
      <w:pPr>
        <w:pStyle w:val="3"/>
        <w:keepNext w:val="0"/>
        <w:keepLines w:val="0"/>
        <w:widowControl/>
        <w:suppressLineNumbers w:val="0"/>
        <w:spacing w:before="75" w:beforeAutospacing="0" w:after="75" w:afterAutospacing="0"/>
        <w:ind w:left="0" w:right="0"/>
      </w:pPr>
      <w:r>
        <w:rPr>
          <w:sz w:val="31"/>
          <w:szCs w:val="31"/>
        </w:rPr>
        <w:t>    方式：  现场领取  </w:t>
      </w:r>
    </w:p>
    <w:p>
      <w:pPr>
        <w:pStyle w:val="3"/>
        <w:keepNext w:val="0"/>
        <w:keepLines w:val="0"/>
        <w:widowControl/>
        <w:suppressLineNumbers w:val="0"/>
        <w:spacing w:before="75" w:beforeAutospacing="0" w:after="75" w:afterAutospacing="0"/>
        <w:ind w:left="0" w:right="0"/>
      </w:pPr>
      <w:r>
        <w:rPr>
          <w:sz w:val="31"/>
          <w:szCs w:val="31"/>
        </w:rPr>
        <w:t>    售价（元）：  500  </w:t>
      </w:r>
    </w:p>
    <w:p>
      <w:pPr>
        <w:pStyle w:val="3"/>
        <w:keepNext w:val="0"/>
        <w:keepLines w:val="0"/>
        <w:widowControl/>
        <w:suppressLineNumbers w:val="0"/>
        <w:spacing w:before="255" w:beforeAutospacing="0" w:after="255" w:afterAutospacing="0" w:line="480" w:lineRule="atLeast"/>
        <w:ind w:left="0" w:right="0"/>
        <w:jc w:val="both"/>
        <w:rPr>
          <w:rFonts w:hint="default" w:ascii="Arial" w:hAnsi="Arial" w:cs="Arial"/>
          <w:sz w:val="31"/>
          <w:szCs w:val="31"/>
        </w:rPr>
      </w:pPr>
      <w:r>
        <w:rPr>
          <w:rStyle w:val="6"/>
          <w:rFonts w:hint="default" w:ascii="Arial" w:hAnsi="Arial" w:cs="Arial"/>
          <w:sz w:val="31"/>
          <w:szCs w:val="31"/>
        </w:rPr>
        <w:t>四、响应文件提交</w:t>
      </w:r>
    </w:p>
    <w:p>
      <w:pPr>
        <w:pStyle w:val="3"/>
        <w:keepNext w:val="0"/>
        <w:keepLines w:val="0"/>
        <w:widowControl/>
        <w:suppressLineNumbers w:val="0"/>
        <w:spacing w:before="75" w:beforeAutospacing="0" w:after="75" w:afterAutospacing="0"/>
        <w:ind w:left="0" w:right="0"/>
      </w:pPr>
      <w:r>
        <w:rPr>
          <w:sz w:val="31"/>
          <w:szCs w:val="31"/>
        </w:rPr>
        <w:t>    截止时间：</w:t>
      </w:r>
      <w:r>
        <w:rPr>
          <w:sz w:val="31"/>
          <w:szCs w:val="31"/>
          <w:u w:val="single"/>
        </w:rPr>
        <w:t> 2020年07月16日11:00 </w:t>
      </w:r>
      <w:r>
        <w:rPr>
          <w:sz w:val="31"/>
          <w:szCs w:val="31"/>
        </w:rPr>
        <w:t>（北京时间）</w:t>
      </w:r>
    </w:p>
    <w:p>
      <w:pPr>
        <w:pStyle w:val="3"/>
        <w:keepNext w:val="0"/>
        <w:keepLines w:val="0"/>
        <w:widowControl/>
        <w:suppressLineNumbers w:val="0"/>
        <w:spacing w:before="75" w:beforeAutospacing="0" w:after="75" w:afterAutospacing="0"/>
        <w:ind w:left="0" w:right="0"/>
      </w:pPr>
      <w:r>
        <w:rPr>
          <w:sz w:val="31"/>
          <w:szCs w:val="31"/>
        </w:rPr>
        <w:t>    地点（网址）： </w:t>
      </w:r>
      <w:r>
        <w:rPr>
          <w:sz w:val="31"/>
          <w:szCs w:val="31"/>
          <w:u w:val="single"/>
        </w:rPr>
        <w:t> 新疆华域建设工程项目管理咨询有限公司会议室 </w:t>
      </w:r>
    </w:p>
    <w:p>
      <w:pPr>
        <w:pStyle w:val="3"/>
        <w:keepNext w:val="0"/>
        <w:keepLines w:val="0"/>
        <w:widowControl/>
        <w:suppressLineNumbers w:val="0"/>
        <w:spacing w:before="255" w:beforeAutospacing="0" w:after="255" w:afterAutospacing="0" w:line="480" w:lineRule="atLeast"/>
        <w:ind w:left="0" w:right="0"/>
        <w:jc w:val="both"/>
        <w:rPr>
          <w:rFonts w:hint="default" w:ascii="Arial" w:hAnsi="Arial" w:cs="Arial"/>
          <w:sz w:val="31"/>
          <w:szCs w:val="31"/>
        </w:rPr>
      </w:pPr>
      <w:r>
        <w:rPr>
          <w:rStyle w:val="6"/>
          <w:rFonts w:hint="default" w:ascii="Arial" w:hAnsi="Arial" w:cs="Arial"/>
          <w:sz w:val="31"/>
          <w:szCs w:val="31"/>
        </w:rPr>
        <w:t>五、响应文件开启</w:t>
      </w:r>
    </w:p>
    <w:p>
      <w:pPr>
        <w:pStyle w:val="3"/>
        <w:keepNext w:val="0"/>
        <w:keepLines w:val="0"/>
        <w:widowControl/>
        <w:suppressLineNumbers w:val="0"/>
        <w:spacing w:before="75" w:beforeAutospacing="0" w:after="75" w:afterAutospacing="0"/>
        <w:ind w:left="0" w:right="0"/>
      </w:pPr>
      <w:r>
        <w:rPr>
          <w:sz w:val="31"/>
          <w:szCs w:val="31"/>
        </w:rPr>
        <w:t>    开启时间： </w:t>
      </w:r>
      <w:r>
        <w:rPr>
          <w:sz w:val="31"/>
          <w:szCs w:val="31"/>
          <w:u w:val="single"/>
        </w:rPr>
        <w:t> 2020年07月16日11:00 </w:t>
      </w:r>
      <w:r>
        <w:rPr>
          <w:sz w:val="31"/>
          <w:szCs w:val="31"/>
        </w:rPr>
        <w:t>（北京时间）</w:t>
      </w:r>
    </w:p>
    <w:p>
      <w:pPr>
        <w:pStyle w:val="3"/>
        <w:keepNext w:val="0"/>
        <w:keepLines w:val="0"/>
        <w:widowControl/>
        <w:suppressLineNumbers w:val="0"/>
        <w:spacing w:before="75" w:beforeAutospacing="0" w:after="75" w:afterAutospacing="0"/>
        <w:ind w:left="0" w:right="0"/>
      </w:pPr>
      <w:r>
        <w:rPr>
          <w:sz w:val="31"/>
          <w:szCs w:val="31"/>
        </w:rPr>
        <w:t>    地点（网址）： </w:t>
      </w:r>
      <w:r>
        <w:rPr>
          <w:sz w:val="31"/>
          <w:szCs w:val="31"/>
          <w:u w:val="single"/>
        </w:rPr>
        <w:t>新疆华域建设工程项目管理咨询有限公司会议室 </w:t>
      </w:r>
    </w:p>
    <w:p>
      <w:pPr>
        <w:pStyle w:val="3"/>
        <w:keepNext w:val="0"/>
        <w:keepLines w:val="0"/>
        <w:widowControl/>
        <w:suppressLineNumbers w:val="0"/>
        <w:spacing w:before="255" w:beforeAutospacing="0" w:after="255" w:afterAutospacing="0" w:line="480" w:lineRule="atLeast"/>
        <w:ind w:left="0" w:right="0"/>
        <w:jc w:val="both"/>
        <w:rPr>
          <w:rFonts w:hint="default" w:ascii="Arial" w:hAnsi="Arial" w:cs="Arial"/>
          <w:sz w:val="31"/>
          <w:szCs w:val="31"/>
        </w:rPr>
      </w:pPr>
      <w:r>
        <w:rPr>
          <w:rStyle w:val="6"/>
          <w:rFonts w:hint="default" w:ascii="Arial" w:hAnsi="Arial" w:cs="Arial"/>
          <w:sz w:val="31"/>
          <w:szCs w:val="31"/>
        </w:rPr>
        <w:t>六、公告期限</w:t>
      </w:r>
    </w:p>
    <w:p>
      <w:pPr>
        <w:pStyle w:val="3"/>
        <w:keepNext w:val="0"/>
        <w:keepLines w:val="0"/>
        <w:widowControl/>
        <w:suppressLineNumbers w:val="0"/>
        <w:spacing w:before="75" w:beforeAutospacing="0" w:after="75" w:afterAutospacing="0"/>
        <w:ind w:left="0" w:right="0"/>
      </w:pPr>
      <w:r>
        <w:rPr>
          <w:sz w:val="31"/>
          <w:szCs w:val="31"/>
        </w:rPr>
        <w:t>    自本公告发布之日起5个工作日。</w:t>
      </w:r>
    </w:p>
    <w:p>
      <w:pPr>
        <w:pStyle w:val="3"/>
        <w:keepNext w:val="0"/>
        <w:keepLines w:val="0"/>
        <w:widowControl/>
        <w:suppressLineNumbers w:val="0"/>
        <w:spacing w:before="255" w:beforeAutospacing="0" w:after="255" w:afterAutospacing="0" w:line="480" w:lineRule="atLeast"/>
        <w:ind w:left="0" w:right="0"/>
        <w:jc w:val="both"/>
        <w:rPr>
          <w:rFonts w:hint="default" w:ascii="Arial" w:hAnsi="Arial" w:cs="Arial"/>
          <w:sz w:val="31"/>
          <w:szCs w:val="31"/>
        </w:rPr>
      </w:pPr>
      <w:r>
        <w:rPr>
          <w:rStyle w:val="6"/>
          <w:rFonts w:hint="default" w:ascii="Arial" w:hAnsi="Arial" w:cs="Arial"/>
          <w:sz w:val="31"/>
          <w:szCs w:val="31"/>
        </w:rPr>
        <w:t>七、对本次采购提出询问，请按以下方式联系</w:t>
      </w:r>
      <w:r>
        <w:rPr>
          <w:rFonts w:ascii="sans-serif" w:hAnsi="sans-serif" w:eastAsia="sans-serif" w:cs="sans-serif"/>
          <w:sz w:val="24"/>
          <w:szCs w:val="24"/>
        </w:rPr>
        <w:t>　　　　　　　　　　　　</w:t>
      </w:r>
    </w:p>
    <w:p>
      <w:pPr>
        <w:pStyle w:val="3"/>
        <w:keepNext w:val="0"/>
        <w:keepLines w:val="0"/>
        <w:widowControl/>
        <w:suppressLineNumbers w:val="0"/>
        <w:spacing w:before="75" w:beforeAutospacing="0" w:after="75" w:afterAutospacing="0"/>
        <w:ind w:left="0" w:right="0"/>
      </w:pPr>
      <w:r>
        <w:rPr>
          <w:sz w:val="31"/>
          <w:szCs w:val="31"/>
        </w:rPr>
        <w:t>   1.采购人信息</w:t>
      </w:r>
    </w:p>
    <w:p>
      <w:pPr>
        <w:pStyle w:val="3"/>
        <w:keepNext w:val="0"/>
        <w:keepLines w:val="0"/>
        <w:widowControl/>
        <w:suppressLineNumbers w:val="0"/>
        <w:spacing w:before="75" w:beforeAutospacing="0" w:after="75" w:afterAutospacing="0"/>
        <w:ind w:left="0" w:right="0"/>
      </w:pPr>
      <w:r>
        <w:rPr>
          <w:sz w:val="31"/>
          <w:szCs w:val="31"/>
        </w:rPr>
        <w:t>   名    称：</w:t>
      </w:r>
      <w:r>
        <w:rPr>
          <w:sz w:val="31"/>
          <w:szCs w:val="31"/>
          <w:u w:val="single"/>
        </w:rPr>
        <w:t> 新疆维吾尔自治区文化和旅游厅 　　</w:t>
      </w:r>
      <w:r>
        <w:rPr>
          <w:sz w:val="31"/>
          <w:szCs w:val="31"/>
        </w:rPr>
        <w:t>　　　　　　　　　</w:t>
      </w:r>
    </w:p>
    <w:p>
      <w:pPr>
        <w:pStyle w:val="3"/>
        <w:keepNext w:val="0"/>
        <w:keepLines w:val="0"/>
        <w:widowControl/>
        <w:suppressLineNumbers w:val="0"/>
        <w:spacing w:before="75" w:beforeAutospacing="0" w:after="75" w:afterAutospacing="0"/>
        <w:ind w:left="0" w:right="0"/>
      </w:pPr>
      <w:r>
        <w:rPr>
          <w:sz w:val="31"/>
          <w:szCs w:val="31"/>
        </w:rPr>
        <w:t>   地    址：</w:t>
      </w:r>
      <w:r>
        <w:rPr>
          <w:sz w:val="31"/>
          <w:szCs w:val="31"/>
          <w:u w:val="single"/>
        </w:rPr>
        <w:t> 乌鲁木齐市天山区金银路143号       </w:t>
      </w:r>
    </w:p>
    <w:p>
      <w:pPr>
        <w:pStyle w:val="3"/>
        <w:keepNext w:val="0"/>
        <w:keepLines w:val="0"/>
        <w:widowControl/>
        <w:suppressLineNumbers w:val="0"/>
        <w:spacing w:before="75" w:beforeAutospacing="0" w:after="75" w:afterAutospacing="0"/>
        <w:ind w:left="0" w:right="0"/>
      </w:pPr>
      <w:r>
        <w:rPr>
          <w:sz w:val="31"/>
          <w:szCs w:val="31"/>
        </w:rPr>
        <w:t>   项目联系人（询问）：</w:t>
      </w:r>
      <w:r>
        <w:rPr>
          <w:sz w:val="31"/>
          <w:szCs w:val="31"/>
          <w:u w:val="single"/>
        </w:rPr>
        <w:t>王超     </w:t>
      </w:r>
      <w:r>
        <w:rPr>
          <w:sz w:val="31"/>
          <w:szCs w:val="31"/>
        </w:rPr>
        <w:t>　　　　　　　　　　</w:t>
      </w:r>
    </w:p>
    <w:p>
      <w:pPr>
        <w:pStyle w:val="3"/>
        <w:keepNext w:val="0"/>
        <w:keepLines w:val="0"/>
        <w:widowControl/>
        <w:suppressLineNumbers w:val="0"/>
        <w:spacing w:before="75" w:beforeAutospacing="0" w:after="75" w:afterAutospacing="0"/>
        <w:ind w:left="0" w:right="0"/>
      </w:pPr>
      <w:r>
        <w:rPr>
          <w:sz w:val="31"/>
          <w:szCs w:val="31"/>
        </w:rPr>
        <w:t>   项目联系方式（询问）：</w:t>
      </w:r>
      <w:r>
        <w:rPr>
          <w:sz w:val="31"/>
          <w:szCs w:val="31"/>
          <w:u w:val="single"/>
        </w:rPr>
        <w:t> 0991-8875080 </w:t>
      </w:r>
      <w:r>
        <w:rPr>
          <w:sz w:val="31"/>
          <w:szCs w:val="31"/>
        </w:rPr>
        <w:t>　　　　　　　　</w:t>
      </w:r>
    </w:p>
    <w:p>
      <w:pPr>
        <w:pStyle w:val="3"/>
        <w:keepNext w:val="0"/>
        <w:keepLines w:val="0"/>
        <w:widowControl/>
        <w:suppressLineNumbers w:val="0"/>
        <w:spacing w:before="75" w:beforeAutospacing="0" w:after="75" w:afterAutospacing="0"/>
        <w:ind w:left="0" w:right="0"/>
      </w:pPr>
      <w:r>
        <w:rPr>
          <w:sz w:val="31"/>
          <w:szCs w:val="31"/>
        </w:rPr>
        <w:t> </w:t>
      </w:r>
      <w:r>
        <w:rPr>
          <w:sz w:val="31"/>
          <w:szCs w:val="31"/>
        </w:rPr>
        <w:br w:type="textWrapping"/>
      </w:r>
      <w:r>
        <w:rPr>
          <w:rFonts w:hint="default" w:ascii="Arial" w:hAnsi="Arial" w:cs="Arial"/>
          <w:sz w:val="24"/>
          <w:szCs w:val="24"/>
        </w:rPr>
        <w:t>     </w:t>
      </w:r>
      <w:r>
        <w:rPr>
          <w:rFonts w:hint="default" w:ascii="Arial" w:hAnsi="Arial" w:cs="Arial"/>
          <w:sz w:val="31"/>
          <w:szCs w:val="31"/>
        </w:rPr>
        <w:t>2.采购代理机构信息</w:t>
      </w:r>
    </w:p>
    <w:p>
      <w:pPr>
        <w:pStyle w:val="3"/>
        <w:keepNext w:val="0"/>
        <w:keepLines w:val="0"/>
        <w:widowControl/>
        <w:suppressLineNumbers w:val="0"/>
        <w:spacing w:before="75" w:beforeAutospacing="0" w:after="75" w:afterAutospacing="0"/>
        <w:ind w:left="0" w:right="0"/>
      </w:pPr>
      <w:r>
        <w:rPr>
          <w:sz w:val="31"/>
          <w:szCs w:val="31"/>
        </w:rPr>
        <w:t>   名    称： </w:t>
      </w:r>
      <w:r>
        <w:rPr>
          <w:sz w:val="31"/>
          <w:szCs w:val="31"/>
          <w:u w:val="single"/>
        </w:rPr>
        <w:t>新疆华域建设工程项目管理咨询有限公司 </w:t>
      </w:r>
      <w:r>
        <w:rPr>
          <w:sz w:val="31"/>
          <w:szCs w:val="31"/>
        </w:rPr>
        <w:t>　　　　　　　　　　　</w:t>
      </w:r>
    </w:p>
    <w:p>
      <w:pPr>
        <w:pStyle w:val="3"/>
        <w:keepNext w:val="0"/>
        <w:keepLines w:val="0"/>
        <w:widowControl/>
        <w:suppressLineNumbers w:val="0"/>
        <w:spacing w:before="75" w:beforeAutospacing="0" w:after="75" w:afterAutospacing="0"/>
        <w:ind w:left="0" w:right="0"/>
      </w:pPr>
      <w:r>
        <w:rPr>
          <w:sz w:val="31"/>
          <w:szCs w:val="31"/>
        </w:rPr>
        <w:t>   地    址： </w:t>
      </w:r>
      <w:r>
        <w:rPr>
          <w:sz w:val="31"/>
          <w:szCs w:val="31"/>
          <w:u w:val="single"/>
        </w:rPr>
        <w:t>乌鲁木齐市水磨沟区五星北路194号1栋1302号 　   </w:t>
      </w:r>
    </w:p>
    <w:p>
      <w:pPr>
        <w:pStyle w:val="3"/>
        <w:keepNext w:val="0"/>
        <w:keepLines w:val="0"/>
        <w:widowControl/>
        <w:suppressLineNumbers w:val="0"/>
        <w:spacing w:before="75" w:beforeAutospacing="0" w:after="75" w:afterAutospacing="0"/>
        <w:ind w:left="0" w:right="0"/>
      </w:pPr>
      <w:r>
        <w:rPr>
          <w:sz w:val="31"/>
          <w:szCs w:val="31"/>
        </w:rPr>
        <w:t>   项目联系人（询问）：</w:t>
      </w:r>
      <w:r>
        <w:rPr>
          <w:sz w:val="31"/>
          <w:szCs w:val="31"/>
          <w:u w:val="single"/>
        </w:rPr>
        <w:t>王鹤宇、马红萍 　 </w:t>
      </w:r>
      <w:r>
        <w:rPr>
          <w:sz w:val="31"/>
          <w:szCs w:val="31"/>
        </w:rPr>
        <w:t>  　　　　　　　　　　　</w:t>
      </w:r>
    </w:p>
    <w:p>
      <w:pPr>
        <w:pStyle w:val="3"/>
        <w:keepNext w:val="0"/>
        <w:keepLines w:val="0"/>
        <w:widowControl/>
        <w:suppressLineNumbers w:val="0"/>
        <w:spacing w:before="75" w:beforeAutospacing="0" w:after="75" w:afterAutospacing="0"/>
        <w:ind w:left="0" w:right="0"/>
      </w:pPr>
      <w:r>
        <w:rPr>
          <w:sz w:val="31"/>
          <w:szCs w:val="31"/>
        </w:rPr>
        <w:t>   项目联系方式（询问）：</w:t>
      </w:r>
      <w:r>
        <w:rPr>
          <w:sz w:val="31"/>
          <w:szCs w:val="31"/>
          <w:u w:val="single"/>
        </w:rPr>
        <w:t> 18997972745、0991-4630336 </w:t>
      </w:r>
    </w:p>
    <w:p>
      <w:pPr>
        <w:pStyle w:val="3"/>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7A676B"/>
    <w:rsid w:val="2A3C592F"/>
    <w:rsid w:val="42912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2020-12-17T07:50:00Z</dcterms:created>
  <dc:creator>Administrator</dc:creator>
  <cp:lastModifiedBy>杨猛</cp:lastModifiedBy>
  <dcterms:modified xsi:type="dcterms:W3CDTF">2020-12-17T07:59:00Z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